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074" w:rsidRDefault="00CF1098" w:rsidP="004B1074">
      <w:pPr>
        <w:keepNext/>
        <w:keepLines/>
        <w:tabs>
          <w:tab w:val="left" w:pos="567"/>
          <w:tab w:val="left" w:pos="1276"/>
        </w:tabs>
        <w:autoSpaceDE w:val="0"/>
        <w:autoSpaceDN w:val="0"/>
        <w:adjustRightInd w:val="0"/>
        <w:spacing w:after="0" w:line="240" w:lineRule="auto"/>
        <w:outlineLvl w:val="1"/>
        <w:rPr>
          <w:rFonts w:ascii="Times New Roman" w:hAnsi="Times New Roman" w:cs="Times New Roman"/>
          <w:b/>
          <w:kern w:val="26"/>
          <w:sz w:val="28"/>
          <w:szCs w:val="28"/>
          <w:lang w:eastAsia="en-US"/>
        </w:rPr>
      </w:pPr>
      <w:bookmarkStart w:id="0" w:name="_Toc424284809"/>
      <w:bookmarkStart w:id="1" w:name="sub_1"/>
      <w:r>
        <w:rPr>
          <w:rFonts w:ascii="Times New Roman" w:hAnsi="Times New Roman" w:cs="Times New Roman"/>
          <w:b/>
          <w:noProof/>
          <w:kern w:val="26"/>
          <w:sz w:val="28"/>
          <w:szCs w:val="28"/>
        </w:rPr>
        <w:drawing>
          <wp:inline distT="0" distB="0" distL="0" distR="0">
            <wp:extent cx="6195050" cy="8515350"/>
            <wp:effectExtent l="19050" t="0" r="0" b="0"/>
            <wp:docPr id="2" name="Рисунок 2" descr="C:\Users\работа\Pictures\2018-02-13 Коррупция\Коррупция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работа\Pictures\2018-02-13 Коррупция\Коррупция 001.jpg"/>
                    <pic:cNvPicPr>
                      <a:picLocks noChangeAspect="1" noChangeArrowheads="1"/>
                    </pic:cNvPicPr>
                  </pic:nvPicPr>
                  <pic:blipFill>
                    <a:blip r:embed="rId6" cstate="print"/>
                    <a:srcRect/>
                    <a:stretch>
                      <a:fillRect/>
                    </a:stretch>
                  </pic:blipFill>
                  <pic:spPr bwMode="auto">
                    <a:xfrm>
                      <a:off x="0" y="0"/>
                      <a:ext cx="6196234" cy="8516977"/>
                    </a:xfrm>
                    <a:prstGeom prst="rect">
                      <a:avLst/>
                    </a:prstGeom>
                    <a:noFill/>
                    <a:ln w="9525">
                      <a:noFill/>
                      <a:miter lim="800000"/>
                      <a:headEnd/>
                      <a:tailEnd/>
                    </a:ln>
                  </pic:spPr>
                </pic:pic>
              </a:graphicData>
            </a:graphic>
          </wp:inline>
        </w:drawing>
      </w:r>
    </w:p>
    <w:bookmarkEnd w:id="0"/>
    <w:bookmarkEnd w:id="1"/>
    <w:p w:rsidR="004B1074" w:rsidRPr="004B1074" w:rsidRDefault="004B1074" w:rsidP="004B1074">
      <w:pPr>
        <w:spacing w:after="0" w:line="240" w:lineRule="auto"/>
        <w:ind w:firstLine="709"/>
        <w:jc w:val="both"/>
        <w:rPr>
          <w:rFonts w:ascii="Times New Roman" w:hAnsi="Times New Roman" w:cs="Times New Roman"/>
          <w:kern w:val="26"/>
          <w:sz w:val="28"/>
          <w:szCs w:val="28"/>
          <w:lang w:eastAsia="en-US"/>
        </w:rPr>
      </w:pPr>
    </w:p>
    <w:p w:rsidR="00D07428" w:rsidRDefault="00D07428" w:rsidP="00CF1098">
      <w:pPr>
        <w:spacing w:after="0" w:line="240" w:lineRule="auto"/>
        <w:jc w:val="both"/>
        <w:rPr>
          <w:rFonts w:ascii="Times New Roman" w:hAnsi="Times New Roman" w:cs="Times New Roman"/>
          <w:sz w:val="28"/>
          <w:szCs w:val="28"/>
          <w:lang w:eastAsia="en-US"/>
        </w:rPr>
      </w:pPr>
    </w:p>
    <w:p w:rsidR="00D07428" w:rsidRDefault="00D07428" w:rsidP="00CF1098">
      <w:pPr>
        <w:spacing w:after="0" w:line="240" w:lineRule="auto"/>
        <w:jc w:val="both"/>
        <w:rPr>
          <w:rFonts w:ascii="Times New Roman" w:hAnsi="Times New Roman" w:cs="Times New Roman"/>
          <w:sz w:val="28"/>
          <w:szCs w:val="28"/>
          <w:lang w:eastAsia="en-US"/>
        </w:rPr>
      </w:pPr>
    </w:p>
    <w:p w:rsidR="0018536D" w:rsidRPr="004B1074" w:rsidRDefault="0018536D" w:rsidP="00CF1098">
      <w:pPr>
        <w:spacing w:after="0" w:line="240" w:lineRule="auto"/>
        <w:jc w:val="both"/>
        <w:rPr>
          <w:rFonts w:ascii="Times New Roman" w:hAnsi="Times New Roman" w:cs="Times New Roman"/>
          <w:b/>
          <w:sz w:val="28"/>
          <w:szCs w:val="28"/>
          <w:lang w:eastAsia="en-US"/>
        </w:rPr>
      </w:pPr>
      <w:r w:rsidRPr="004B1074">
        <w:rPr>
          <w:rFonts w:ascii="Times New Roman" w:hAnsi="Times New Roman" w:cs="Times New Roman"/>
          <w:sz w:val="28"/>
          <w:szCs w:val="28"/>
          <w:lang w:eastAsia="en-US"/>
        </w:rPr>
        <w:lastRenderedPageBreak/>
        <w:t xml:space="preserve">процедур и конкретных мероприятий, направленных на предупреждение коррупции в деятельности </w:t>
      </w:r>
      <w:r w:rsidR="004B1074">
        <w:rPr>
          <w:rFonts w:ascii="Times New Roman" w:hAnsi="Times New Roman" w:cs="Times New Roman"/>
          <w:sz w:val="28"/>
          <w:szCs w:val="28"/>
          <w:lang w:eastAsia="en-US"/>
        </w:rPr>
        <w:t>учреждения</w:t>
      </w:r>
      <w:r w:rsidRPr="004B1074">
        <w:rPr>
          <w:rFonts w:ascii="Times New Roman" w:hAnsi="Times New Roman" w:cs="Times New Roman"/>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proofErr w:type="spellStart"/>
      <w:r w:rsidRPr="004B1074">
        <w:rPr>
          <w:rFonts w:ascii="Times New Roman" w:hAnsi="Times New Roman" w:cs="Times New Roman"/>
          <w:b/>
          <w:sz w:val="28"/>
          <w:szCs w:val="28"/>
          <w:lang w:eastAsia="en-US"/>
        </w:rPr>
        <w:t>аффилированные</w:t>
      </w:r>
      <w:proofErr w:type="spellEnd"/>
      <w:r w:rsidRPr="004B1074">
        <w:rPr>
          <w:rFonts w:ascii="Times New Roman" w:hAnsi="Times New Roman" w:cs="Times New Roman"/>
          <w:b/>
          <w:sz w:val="28"/>
          <w:szCs w:val="28"/>
          <w:lang w:eastAsia="en-US"/>
        </w:rPr>
        <w:t xml:space="preserve"> лица - </w:t>
      </w:r>
      <w:r w:rsidRPr="004B1074">
        <w:rPr>
          <w:rFonts w:ascii="Times New Roman" w:hAnsi="Times New Roman" w:cs="Times New Roman"/>
          <w:sz w:val="28"/>
          <w:szCs w:val="28"/>
          <w:lang w:eastAsia="en-US"/>
        </w:rPr>
        <w:t xml:space="preserve">физические и юридические лица, способные оказывать влияние на деятельность </w:t>
      </w:r>
      <w:r w:rsidR="004B1074">
        <w:rPr>
          <w:rFonts w:ascii="Times New Roman" w:hAnsi="Times New Roman" w:cs="Times New Roman"/>
          <w:sz w:val="28"/>
          <w:szCs w:val="28"/>
          <w:lang w:eastAsia="en-US"/>
        </w:rPr>
        <w:t>учреждения</w:t>
      </w:r>
      <w:r w:rsidRPr="004B1074">
        <w:rPr>
          <w:rFonts w:ascii="Times New Roman" w:hAnsi="Times New Roman" w:cs="Times New Roman"/>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proofErr w:type="gramStart"/>
      <w:r w:rsidRPr="004B1074">
        <w:rPr>
          <w:rFonts w:ascii="Times New Roman" w:hAnsi="Times New Roman" w:cs="Times New Roman"/>
          <w:b/>
          <w:sz w:val="28"/>
          <w:szCs w:val="28"/>
          <w:lang w:eastAsia="en-US"/>
        </w:rPr>
        <w:t>взятка</w:t>
      </w:r>
      <w:r w:rsidRPr="004B1074">
        <w:rPr>
          <w:rFonts w:ascii="Times New Roman" w:hAnsi="Times New Roman" w:cs="Times New Roman"/>
          <w:sz w:val="28"/>
          <w:szCs w:val="28"/>
          <w:lang w:eastAsia="en-US"/>
        </w:rPr>
        <w:t xml:space="preserve"> – получение должностным лицом, иностранным должностным лицом либо </w:t>
      </w:r>
      <w:r w:rsidRPr="004B1074">
        <w:rPr>
          <w:rFonts w:ascii="Times New Roman" w:hAnsi="Times New Roman" w:cs="Times New Roman"/>
          <w:kern w:val="26"/>
          <w:sz w:val="28"/>
          <w:szCs w:val="28"/>
          <w:lang w:eastAsia="en-US"/>
        </w:rPr>
        <w:t>должностным</w:t>
      </w:r>
      <w:r w:rsidRPr="004B1074">
        <w:rPr>
          <w:rFonts w:ascii="Times New Roman" w:hAnsi="Times New Roman" w:cs="Times New Roman"/>
          <w:sz w:val="28"/>
          <w:szCs w:val="28"/>
          <w:lang w:eastAsia="en-US"/>
        </w:rPr>
        <w:t xml:space="preserve">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sidRPr="004B1074">
        <w:rPr>
          <w:rFonts w:ascii="Times New Roman" w:hAnsi="Times New Roman" w:cs="Times New Roman"/>
          <w:sz w:val="28"/>
          <w:szCs w:val="28"/>
          <w:lang w:eastAsia="en-US"/>
        </w:rPr>
        <w:t xml:space="preserve"> силу должностного положения может способствовать таким действиям (бездействию), а равно за общее покровительство или попустительство по службе</w:t>
      </w:r>
      <w:r w:rsidR="004B1074">
        <w:rPr>
          <w:rFonts w:ascii="Times New Roman" w:hAnsi="Times New Roman" w:cs="Times New Roman"/>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Закон о противодействии коррупции</w:t>
      </w:r>
      <w:r w:rsidRPr="004B1074">
        <w:rPr>
          <w:rFonts w:ascii="Times New Roman" w:hAnsi="Times New Roman" w:cs="Times New Roman"/>
          <w:sz w:val="28"/>
          <w:szCs w:val="28"/>
          <w:lang w:eastAsia="en-US"/>
        </w:rPr>
        <w:t xml:space="preserve"> – Федеральный закон от 25.12.2008 № 273-ФЗ «О противодействии коррупции»;</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законодательство о противодействии коррупции</w:t>
      </w:r>
      <w:r w:rsidRPr="004B1074">
        <w:rPr>
          <w:rFonts w:ascii="Times New Roman" w:hAnsi="Times New Roman" w:cs="Times New Roman"/>
          <w:sz w:val="28"/>
          <w:szCs w:val="28"/>
          <w:lang w:eastAsia="en-US"/>
        </w:rPr>
        <w:t xml:space="preserve"> – Федеральный закон от 25.12.2008 № 273-ФЗ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4B1074">
        <w:rPr>
          <w:rFonts w:ascii="Times New Roman" w:hAnsi="Times New Roman" w:cs="Times New Roman"/>
          <w:sz w:val="28"/>
          <w:szCs w:val="28"/>
          <w:lang w:eastAsia="en-US"/>
        </w:rPr>
        <w:t>Рязанской</w:t>
      </w:r>
      <w:r w:rsidRPr="004B1074">
        <w:rPr>
          <w:rFonts w:ascii="Times New Roman" w:hAnsi="Times New Roman" w:cs="Times New Roman"/>
          <w:sz w:val="28"/>
          <w:szCs w:val="28"/>
          <w:lang w:eastAsia="en-US"/>
        </w:rPr>
        <w:t xml:space="preserve"> области и муниципальные правовые акты;</w:t>
      </w:r>
    </w:p>
    <w:p w:rsidR="0018536D" w:rsidRPr="004B1074" w:rsidRDefault="0018536D" w:rsidP="004B1074">
      <w:pPr>
        <w:spacing w:after="0" w:line="240" w:lineRule="auto"/>
        <w:ind w:firstLine="709"/>
        <w:jc w:val="both"/>
        <w:rPr>
          <w:rFonts w:ascii="Times New Roman" w:hAnsi="Times New Roman" w:cs="Times New Roman"/>
          <w:bCs/>
          <w:kern w:val="28"/>
          <w:sz w:val="28"/>
          <w:szCs w:val="28"/>
          <w:lang w:eastAsia="en-US"/>
        </w:rPr>
      </w:pPr>
      <w:r w:rsidRPr="004B1074">
        <w:rPr>
          <w:rFonts w:ascii="Times New Roman" w:hAnsi="Times New Roman" w:cs="Times New Roman"/>
          <w:b/>
          <w:kern w:val="28"/>
          <w:sz w:val="28"/>
          <w:szCs w:val="28"/>
          <w:lang w:eastAsia="en-US"/>
        </w:rPr>
        <w:t>комиссия</w:t>
      </w:r>
      <w:r w:rsidRPr="004B1074">
        <w:rPr>
          <w:rFonts w:ascii="Times New Roman" w:hAnsi="Times New Roman" w:cs="Times New Roman"/>
          <w:kern w:val="28"/>
          <w:sz w:val="28"/>
          <w:szCs w:val="28"/>
          <w:lang w:eastAsia="en-US"/>
        </w:rPr>
        <w:t xml:space="preserve"> - комиссия по </w:t>
      </w:r>
      <w:r w:rsidRPr="004B1074">
        <w:rPr>
          <w:rFonts w:ascii="Times New Roman" w:hAnsi="Times New Roman" w:cs="Times New Roman"/>
          <w:bCs/>
          <w:kern w:val="28"/>
          <w:sz w:val="28"/>
          <w:szCs w:val="28"/>
          <w:lang w:eastAsia="en-US"/>
        </w:rPr>
        <w:t>противодействию коррупции;</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proofErr w:type="gramStart"/>
      <w:r w:rsidRPr="004B1074">
        <w:rPr>
          <w:rFonts w:ascii="Times New Roman" w:hAnsi="Times New Roman" w:cs="Times New Roman"/>
          <w:b/>
          <w:sz w:val="28"/>
          <w:szCs w:val="28"/>
          <w:lang w:eastAsia="en-US"/>
        </w:rPr>
        <w:t>коммерческий подкуп</w:t>
      </w:r>
      <w:r w:rsidRPr="004B1074">
        <w:rPr>
          <w:rFonts w:ascii="Times New Roman" w:hAnsi="Times New Roman" w:cs="Times New Roman"/>
          <w:sz w:val="28"/>
          <w:szCs w:val="28"/>
          <w:lang w:eastAsia="en-US"/>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w:t>
      </w:r>
      <w:r w:rsidRPr="004B1074">
        <w:rPr>
          <w:rFonts w:ascii="Times New Roman" w:hAnsi="Times New Roman" w:cs="Times New Roman"/>
          <w:kern w:val="26"/>
          <w:sz w:val="28"/>
          <w:szCs w:val="28"/>
          <w:lang w:eastAsia="en-US"/>
        </w:rPr>
        <w:t>имущественных</w:t>
      </w:r>
      <w:r w:rsidRPr="004B1074">
        <w:rPr>
          <w:rFonts w:ascii="Times New Roman" w:hAnsi="Times New Roman" w:cs="Times New Roman"/>
          <w:sz w:val="28"/>
          <w:szCs w:val="28"/>
          <w:lang w:eastAsia="en-US"/>
        </w:rPr>
        <w:t xml:space="preserve"> прав за совершение действий (бездействие) в интересах дающего в связи с занимаемым этим лицом служебным положением;</w:t>
      </w:r>
      <w:proofErr w:type="gramEnd"/>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конфликт интересов</w:t>
      </w:r>
      <w:r w:rsidRPr="004B1074">
        <w:rPr>
          <w:rFonts w:ascii="Times New Roman" w:hAnsi="Times New Roman" w:cs="Times New Roman"/>
          <w:sz w:val="28"/>
          <w:szCs w:val="28"/>
          <w:lang w:eastAsia="en-US"/>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контрагент</w:t>
      </w:r>
      <w:r w:rsidRPr="004B1074">
        <w:rPr>
          <w:rFonts w:ascii="Times New Roman" w:hAnsi="Times New Roman" w:cs="Times New Roman"/>
          <w:sz w:val="28"/>
          <w:szCs w:val="28"/>
          <w:lang w:eastAsia="en-US"/>
        </w:rPr>
        <w:t xml:space="preserve"> – любое российское или иностранное юридическое или физическое лицо, с которым </w:t>
      </w:r>
      <w:r w:rsidR="00F87C49">
        <w:rPr>
          <w:rFonts w:ascii="Times New Roman" w:hAnsi="Times New Roman" w:cs="Times New Roman"/>
          <w:sz w:val="28"/>
          <w:szCs w:val="28"/>
          <w:lang w:eastAsia="en-US"/>
        </w:rPr>
        <w:t>учреждение</w:t>
      </w:r>
      <w:r w:rsidRPr="004B1074">
        <w:rPr>
          <w:rFonts w:ascii="Times New Roman" w:hAnsi="Times New Roman" w:cs="Times New Roman"/>
          <w:sz w:val="28"/>
          <w:szCs w:val="28"/>
          <w:lang w:eastAsia="en-US"/>
        </w:rPr>
        <w:t xml:space="preserve"> вступает в договорные отношения, за исключением трудовых </w:t>
      </w:r>
      <w:r w:rsidRPr="004B1074">
        <w:rPr>
          <w:rFonts w:ascii="Times New Roman" w:hAnsi="Times New Roman" w:cs="Times New Roman"/>
          <w:kern w:val="26"/>
          <w:sz w:val="28"/>
          <w:szCs w:val="28"/>
          <w:lang w:eastAsia="en-US"/>
        </w:rPr>
        <w:t>отношений</w:t>
      </w:r>
      <w:r w:rsidRPr="004B1074">
        <w:rPr>
          <w:rFonts w:ascii="Times New Roman" w:hAnsi="Times New Roman" w:cs="Times New Roman"/>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proofErr w:type="gramStart"/>
      <w:r w:rsidRPr="004B1074">
        <w:rPr>
          <w:rFonts w:ascii="Times New Roman" w:hAnsi="Times New Roman" w:cs="Times New Roman"/>
          <w:b/>
          <w:sz w:val="28"/>
          <w:szCs w:val="28"/>
          <w:lang w:eastAsia="en-US"/>
        </w:rPr>
        <w:t>коррупция</w:t>
      </w:r>
      <w:r w:rsidRPr="004B1074">
        <w:rPr>
          <w:rFonts w:ascii="Times New Roman" w:hAnsi="Times New Roman" w:cs="Times New Roman"/>
          <w:sz w:val="28"/>
          <w:szCs w:val="28"/>
          <w:lang w:eastAsia="en-US"/>
        </w:rPr>
        <w:t xml:space="preserve"> – злоупотребление служебным положением, дача взятки, получение взятки, </w:t>
      </w:r>
      <w:r w:rsidRPr="004B1074">
        <w:rPr>
          <w:rFonts w:ascii="Times New Roman" w:hAnsi="Times New Roman" w:cs="Times New Roman"/>
          <w:kern w:val="26"/>
          <w:sz w:val="28"/>
          <w:szCs w:val="28"/>
          <w:lang w:eastAsia="en-US"/>
        </w:rPr>
        <w:t>злоупотребление</w:t>
      </w:r>
      <w:r w:rsidRPr="004B1074">
        <w:rPr>
          <w:rFonts w:ascii="Times New Roman" w:hAnsi="Times New Roman" w:cs="Times New Roman"/>
          <w:sz w:val="28"/>
          <w:szCs w:val="28"/>
          <w:lang w:eastAsia="en-US"/>
        </w:rPr>
        <w:t xml:space="preserve">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w:t>
      </w:r>
      <w:r w:rsidRPr="004B1074">
        <w:rPr>
          <w:rFonts w:ascii="Times New Roman" w:hAnsi="Times New Roman" w:cs="Times New Roman"/>
          <w:sz w:val="28"/>
          <w:szCs w:val="28"/>
          <w:lang w:eastAsia="en-US"/>
        </w:rPr>
        <w:lastRenderedPageBreak/>
        <w:t>указанному лицу другими физическими лицами</w:t>
      </w:r>
      <w:proofErr w:type="gramEnd"/>
      <w:r w:rsidRPr="004B1074">
        <w:rPr>
          <w:rFonts w:ascii="Times New Roman" w:hAnsi="Times New Roman" w:cs="Times New Roman"/>
          <w:sz w:val="28"/>
          <w:szCs w:val="28"/>
          <w:lang w:eastAsia="en-US"/>
        </w:rPr>
        <w:t>. Коррупцией также является совершение перечисленных деяний от имени или в интересах юридического лица;</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proofErr w:type="gramStart"/>
      <w:r w:rsidRPr="004B1074">
        <w:rPr>
          <w:rFonts w:ascii="Times New Roman" w:hAnsi="Times New Roman" w:cs="Times New Roman"/>
          <w:b/>
          <w:sz w:val="28"/>
          <w:szCs w:val="28"/>
          <w:lang w:eastAsia="en-US"/>
        </w:rPr>
        <w:t>личная заинтересованность</w:t>
      </w:r>
      <w:r w:rsidRPr="004B1074">
        <w:rPr>
          <w:rFonts w:ascii="Times New Roman" w:hAnsi="Times New Roman" w:cs="Times New Roman"/>
          <w:sz w:val="28"/>
          <w:szCs w:val="28"/>
          <w:lang w:eastAsia="en-US"/>
        </w:rPr>
        <w:t xml:space="preserve"> работника (представителя </w:t>
      </w:r>
      <w:r w:rsidR="00F87C49">
        <w:rPr>
          <w:rFonts w:ascii="Times New Roman" w:hAnsi="Times New Roman" w:cs="Times New Roman"/>
          <w:sz w:val="28"/>
          <w:szCs w:val="28"/>
          <w:lang w:eastAsia="en-US"/>
        </w:rPr>
        <w:t>учреждения</w:t>
      </w:r>
      <w:r w:rsidRPr="004B1074">
        <w:rPr>
          <w:rFonts w:ascii="Times New Roman" w:hAnsi="Times New Roman" w:cs="Times New Roman"/>
          <w:sz w:val="28"/>
          <w:szCs w:val="28"/>
          <w:lang w:eastAsia="en-US"/>
        </w:rPr>
        <w:t>) –</w:t>
      </w:r>
      <w:r w:rsidR="00B54251">
        <w:rPr>
          <w:rFonts w:ascii="Times New Roman" w:hAnsi="Times New Roman" w:cs="Times New Roman"/>
          <w:sz w:val="28"/>
          <w:szCs w:val="28"/>
          <w:lang w:eastAsia="en-US"/>
        </w:rPr>
        <w:t xml:space="preserve"> </w:t>
      </w:r>
      <w:r w:rsidRPr="004B1074">
        <w:rPr>
          <w:rFonts w:ascii="Times New Roman" w:hAnsi="Times New Roman" w:cs="Times New Roman"/>
          <w:sz w:val="28"/>
          <w:szCs w:val="28"/>
          <w:lang w:eastAsia="en-US"/>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w:t>
      </w:r>
      <w:proofErr w:type="gramEnd"/>
      <w:r w:rsidRPr="004B1074">
        <w:rPr>
          <w:rFonts w:ascii="Times New Roman" w:hAnsi="Times New Roman" w:cs="Times New Roman"/>
          <w:sz w:val="28"/>
          <w:szCs w:val="28"/>
          <w:lang w:eastAsia="en-US"/>
        </w:rPr>
        <w:t xml:space="preserve">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организация</w:t>
      </w:r>
      <w:r w:rsidRPr="004B1074">
        <w:rPr>
          <w:rFonts w:ascii="Times New Roman" w:hAnsi="Times New Roman" w:cs="Times New Roman"/>
          <w:sz w:val="28"/>
          <w:szCs w:val="28"/>
          <w:lang w:eastAsia="en-US"/>
        </w:rPr>
        <w:t xml:space="preserve"> –</w:t>
      </w:r>
      <w:r w:rsidR="00B54251">
        <w:rPr>
          <w:rFonts w:ascii="Times New Roman" w:hAnsi="Times New Roman" w:cs="Times New Roman"/>
          <w:sz w:val="28"/>
          <w:szCs w:val="28"/>
          <w:lang w:eastAsia="en-US"/>
        </w:rPr>
        <w:t xml:space="preserve"> </w:t>
      </w:r>
      <w:r w:rsidR="001C09E1" w:rsidRPr="001C09E1">
        <w:rPr>
          <w:rFonts w:ascii="Times New Roman" w:hAnsi="Times New Roman" w:cs="Times New Roman"/>
          <w:color w:val="000000"/>
          <w:sz w:val="28"/>
          <w:szCs w:val="28"/>
          <w:shd w:val="clear" w:color="auto" w:fill="FFFFFF"/>
        </w:rPr>
        <w:t>юридическое лицо независимо от формы собственности, организационно-правовой формы и отраслевой принадлежности</w:t>
      </w:r>
      <w:r w:rsidRPr="004B1074">
        <w:rPr>
          <w:rFonts w:ascii="Times New Roman" w:hAnsi="Times New Roman" w:cs="Times New Roman"/>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kern w:val="28"/>
          <w:sz w:val="28"/>
          <w:szCs w:val="28"/>
          <w:lang w:eastAsia="en-US"/>
        </w:rPr>
      </w:pPr>
      <w:r w:rsidRPr="004B1074">
        <w:rPr>
          <w:rFonts w:ascii="Times New Roman" w:hAnsi="Times New Roman" w:cs="Times New Roman"/>
          <w:b/>
          <w:kern w:val="28"/>
          <w:sz w:val="28"/>
          <w:szCs w:val="28"/>
          <w:lang w:eastAsia="en-US"/>
        </w:rPr>
        <w:t>официальный сайт</w:t>
      </w:r>
      <w:r w:rsidRPr="004B1074">
        <w:rPr>
          <w:rFonts w:ascii="Times New Roman" w:hAnsi="Times New Roman" w:cs="Times New Roman"/>
          <w:kern w:val="28"/>
          <w:sz w:val="28"/>
          <w:szCs w:val="28"/>
          <w:lang w:eastAsia="en-US"/>
        </w:rPr>
        <w:t xml:space="preserve"> – сайт </w:t>
      </w:r>
      <w:r w:rsidR="00F87C49">
        <w:rPr>
          <w:rFonts w:ascii="Times New Roman" w:hAnsi="Times New Roman" w:cs="Times New Roman"/>
          <w:kern w:val="28"/>
          <w:sz w:val="28"/>
          <w:szCs w:val="28"/>
          <w:lang w:eastAsia="en-US"/>
        </w:rPr>
        <w:t>учреждения</w:t>
      </w:r>
      <w:r w:rsidRPr="004B1074">
        <w:rPr>
          <w:rFonts w:ascii="Times New Roman" w:hAnsi="Times New Roman" w:cs="Times New Roman"/>
          <w:kern w:val="28"/>
          <w:sz w:val="28"/>
          <w:szCs w:val="28"/>
          <w:lang w:eastAsia="en-US"/>
        </w:rPr>
        <w:t xml:space="preserve"> в информационно-телекоммуникационной сети «Интернет», содержащий информацию о деятельности </w:t>
      </w:r>
      <w:r w:rsidR="00F87C49">
        <w:rPr>
          <w:rFonts w:ascii="Times New Roman" w:hAnsi="Times New Roman" w:cs="Times New Roman"/>
          <w:kern w:val="28"/>
          <w:sz w:val="28"/>
          <w:szCs w:val="28"/>
          <w:lang w:eastAsia="en-US"/>
        </w:rPr>
        <w:t>учреждения</w:t>
      </w:r>
      <w:r w:rsidRPr="004B1074">
        <w:rPr>
          <w:rFonts w:ascii="Times New Roman" w:hAnsi="Times New Roman" w:cs="Times New Roman"/>
          <w:kern w:val="28"/>
          <w:sz w:val="28"/>
          <w:szCs w:val="28"/>
          <w:lang w:eastAsia="en-US"/>
        </w:rPr>
        <w:t xml:space="preserve">, электронный адрес, которого включает доменное имя, права на которое принадлежат </w:t>
      </w:r>
      <w:r w:rsidR="00F87C49">
        <w:rPr>
          <w:rFonts w:ascii="Times New Roman" w:hAnsi="Times New Roman" w:cs="Times New Roman"/>
          <w:kern w:val="28"/>
          <w:sz w:val="28"/>
          <w:szCs w:val="28"/>
          <w:lang w:eastAsia="en-US"/>
        </w:rPr>
        <w:t>учреждению</w:t>
      </w:r>
      <w:r w:rsidRPr="004B1074">
        <w:rPr>
          <w:rFonts w:ascii="Times New Roman" w:hAnsi="Times New Roman" w:cs="Times New Roman"/>
          <w:kern w:val="28"/>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план противодействия коррупции</w:t>
      </w:r>
      <w:r w:rsidRPr="004B1074">
        <w:rPr>
          <w:rFonts w:ascii="Times New Roman" w:hAnsi="Times New Roman" w:cs="Times New Roman"/>
          <w:sz w:val="28"/>
          <w:szCs w:val="28"/>
          <w:lang w:eastAsia="en-US"/>
        </w:rPr>
        <w:t xml:space="preserve"> – ежегодно утверждаемый руководителем </w:t>
      </w:r>
      <w:r w:rsidR="00F87C49">
        <w:rPr>
          <w:rFonts w:ascii="Times New Roman" w:hAnsi="Times New Roman" w:cs="Times New Roman"/>
          <w:sz w:val="28"/>
          <w:szCs w:val="28"/>
          <w:lang w:eastAsia="en-US"/>
        </w:rPr>
        <w:t>учреждения</w:t>
      </w:r>
      <w:r w:rsidRPr="004B1074">
        <w:rPr>
          <w:rFonts w:ascii="Times New Roman" w:hAnsi="Times New Roman" w:cs="Times New Roman"/>
          <w:sz w:val="28"/>
          <w:szCs w:val="28"/>
          <w:lang w:eastAsia="en-US"/>
        </w:rPr>
        <w:t xml:space="preserve">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18536D" w:rsidRPr="004B1074" w:rsidRDefault="0018536D" w:rsidP="004B1074">
      <w:pPr>
        <w:spacing w:after="0" w:line="240" w:lineRule="auto"/>
        <w:ind w:firstLine="709"/>
        <w:jc w:val="both"/>
        <w:rPr>
          <w:rFonts w:ascii="Times New Roman" w:hAnsi="Times New Roman" w:cs="Times New Roman"/>
          <w:b/>
          <w:sz w:val="28"/>
          <w:szCs w:val="28"/>
          <w:lang w:eastAsia="en-US"/>
        </w:rPr>
      </w:pPr>
      <w:r w:rsidRPr="004B1074">
        <w:rPr>
          <w:rFonts w:ascii="Times New Roman" w:hAnsi="Times New Roman" w:cs="Times New Roman"/>
          <w:b/>
          <w:sz w:val="28"/>
          <w:szCs w:val="28"/>
          <w:lang w:eastAsia="en-US"/>
        </w:rPr>
        <w:t>предупреждение коррупции</w:t>
      </w:r>
      <w:r w:rsidR="00B54251">
        <w:rPr>
          <w:rFonts w:ascii="Times New Roman" w:hAnsi="Times New Roman" w:cs="Times New Roman"/>
          <w:b/>
          <w:sz w:val="28"/>
          <w:szCs w:val="28"/>
          <w:lang w:eastAsia="en-US"/>
        </w:rPr>
        <w:t xml:space="preserve"> </w:t>
      </w:r>
      <w:r w:rsidRPr="004B1074">
        <w:rPr>
          <w:rFonts w:ascii="Times New Roman" w:hAnsi="Times New Roman" w:cs="Times New Roman"/>
          <w:sz w:val="28"/>
          <w:szCs w:val="28"/>
          <w:lang w:eastAsia="en-US"/>
        </w:rPr>
        <w:t xml:space="preserve">– деятельность </w:t>
      </w:r>
      <w:r w:rsidR="00F87C49">
        <w:rPr>
          <w:rFonts w:ascii="Times New Roman" w:hAnsi="Times New Roman" w:cs="Times New Roman"/>
          <w:sz w:val="28"/>
          <w:szCs w:val="28"/>
          <w:lang w:eastAsia="en-US"/>
        </w:rPr>
        <w:t>учреждения</w:t>
      </w:r>
      <w:r w:rsidRPr="004B1074">
        <w:rPr>
          <w:rFonts w:ascii="Times New Roman" w:hAnsi="Times New Roman" w:cs="Times New Roman"/>
          <w:sz w:val="28"/>
          <w:szCs w:val="28"/>
          <w:lang w:eastAsia="en-US"/>
        </w:rPr>
        <w:t xml:space="preserve">, направленная на введение </w:t>
      </w:r>
      <w:r w:rsidRPr="004B1074">
        <w:rPr>
          <w:rFonts w:ascii="Times New Roman" w:hAnsi="Times New Roman" w:cs="Times New Roman"/>
          <w:sz w:val="28"/>
          <w:szCs w:val="28"/>
          <w:shd w:val="clear" w:color="auto" w:fill="FFFFFF"/>
          <w:lang w:eastAsia="en-US"/>
        </w:rPr>
        <w:t xml:space="preserve">элементов корпоративной культуры, организационной структуры, правил и процедур, регламентированных локальными нормативными актами </w:t>
      </w:r>
      <w:r w:rsidR="00F87C49">
        <w:rPr>
          <w:rFonts w:ascii="Times New Roman" w:hAnsi="Times New Roman" w:cs="Times New Roman"/>
          <w:sz w:val="28"/>
          <w:szCs w:val="28"/>
          <w:shd w:val="clear" w:color="auto" w:fill="FFFFFF"/>
          <w:lang w:eastAsia="en-US"/>
        </w:rPr>
        <w:t>учреждения</w:t>
      </w:r>
      <w:r w:rsidRPr="004B1074">
        <w:rPr>
          <w:rFonts w:ascii="Times New Roman" w:hAnsi="Times New Roman" w:cs="Times New Roman"/>
          <w:sz w:val="28"/>
          <w:szCs w:val="28"/>
          <w:shd w:val="clear" w:color="auto" w:fill="FFFFFF"/>
          <w:lang w:eastAsia="en-US"/>
        </w:rPr>
        <w:t xml:space="preserve">, обеспечивающих </w:t>
      </w:r>
      <w:r w:rsidRPr="004B1074">
        <w:rPr>
          <w:rFonts w:ascii="Times New Roman" w:hAnsi="Times New Roman" w:cs="Times New Roman"/>
          <w:sz w:val="28"/>
          <w:szCs w:val="28"/>
          <w:lang w:eastAsia="en-US"/>
        </w:rPr>
        <w:t>недопущение коррупционных правонарушений</w:t>
      </w:r>
      <w:r w:rsidRPr="004B1074">
        <w:rPr>
          <w:rFonts w:ascii="Times New Roman" w:hAnsi="Times New Roman" w:cs="Times New Roman"/>
          <w:sz w:val="28"/>
          <w:szCs w:val="28"/>
          <w:shd w:val="clear" w:color="auto" w:fill="FFFFFF"/>
          <w:lang w:eastAsia="en-US"/>
        </w:rPr>
        <w:t>, в том числе выявление и последующее устранение причин коррупции;</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противодействие коррупции</w:t>
      </w:r>
      <w:r w:rsidRPr="004B1074">
        <w:rPr>
          <w:rFonts w:ascii="Times New Roman" w:hAnsi="Times New Roman" w:cs="Times New Roman"/>
          <w:sz w:val="28"/>
          <w:szCs w:val="28"/>
          <w:lang w:eastAsia="en-US"/>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w:t>
      </w:r>
      <w:r w:rsidRPr="004B1074">
        <w:rPr>
          <w:rFonts w:ascii="Times New Roman" w:hAnsi="Times New Roman" w:cs="Times New Roman"/>
          <w:kern w:val="26"/>
          <w:sz w:val="28"/>
          <w:szCs w:val="28"/>
          <w:lang w:eastAsia="en-US"/>
        </w:rPr>
        <w:t>самоуправления</w:t>
      </w:r>
      <w:r w:rsidRPr="004B1074">
        <w:rPr>
          <w:rFonts w:ascii="Times New Roman" w:hAnsi="Times New Roman" w:cs="Times New Roman"/>
          <w:sz w:val="28"/>
          <w:szCs w:val="28"/>
          <w:lang w:eastAsia="en-US"/>
        </w:rPr>
        <w:t>, институтов гражданского общества, организаций и физических лиц в пределах их полномочий:</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sz w:val="28"/>
          <w:szCs w:val="28"/>
          <w:lang w:eastAsia="en-US"/>
        </w:rPr>
        <w:t>а) по предупреждению коррупции, в том числе по выявлению и последующему устранению причин коррупции (профилактика коррупции);</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sz w:val="28"/>
          <w:szCs w:val="28"/>
          <w:lang w:eastAsia="en-US"/>
        </w:rPr>
        <w:t xml:space="preserve">б) по выявлению, </w:t>
      </w:r>
      <w:r w:rsidRPr="004B1074">
        <w:rPr>
          <w:rFonts w:ascii="Times New Roman" w:hAnsi="Times New Roman" w:cs="Times New Roman"/>
          <w:kern w:val="26"/>
          <w:sz w:val="28"/>
          <w:szCs w:val="28"/>
          <w:lang w:eastAsia="en-US"/>
        </w:rPr>
        <w:t>предупреждению</w:t>
      </w:r>
      <w:r w:rsidRPr="004B1074">
        <w:rPr>
          <w:rFonts w:ascii="Times New Roman" w:hAnsi="Times New Roman" w:cs="Times New Roman"/>
          <w:sz w:val="28"/>
          <w:szCs w:val="28"/>
          <w:lang w:eastAsia="en-US"/>
        </w:rPr>
        <w:t>, пресечению, раскрытию и расследованию коррупционных правонарушений (борьба с коррупцией);</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sz w:val="28"/>
          <w:szCs w:val="28"/>
          <w:lang w:eastAsia="en-US"/>
        </w:rPr>
        <w:t xml:space="preserve">в) по минимизации и (или) </w:t>
      </w:r>
      <w:r w:rsidRPr="004B1074">
        <w:rPr>
          <w:rFonts w:ascii="Times New Roman" w:hAnsi="Times New Roman" w:cs="Times New Roman"/>
          <w:kern w:val="26"/>
          <w:sz w:val="28"/>
          <w:szCs w:val="28"/>
          <w:lang w:eastAsia="en-US"/>
        </w:rPr>
        <w:t>ликвидации</w:t>
      </w:r>
      <w:r w:rsidRPr="004B1074">
        <w:rPr>
          <w:rFonts w:ascii="Times New Roman" w:hAnsi="Times New Roman" w:cs="Times New Roman"/>
          <w:sz w:val="28"/>
          <w:szCs w:val="28"/>
          <w:lang w:eastAsia="en-US"/>
        </w:rPr>
        <w:t xml:space="preserve"> последств</w:t>
      </w:r>
      <w:r w:rsidR="00E61693">
        <w:rPr>
          <w:rFonts w:ascii="Times New Roman" w:hAnsi="Times New Roman" w:cs="Times New Roman"/>
          <w:sz w:val="28"/>
          <w:szCs w:val="28"/>
          <w:lang w:eastAsia="en-US"/>
        </w:rPr>
        <w:t>ий коррупционных правонарушений;</w:t>
      </w:r>
    </w:p>
    <w:p w:rsidR="0018536D" w:rsidRPr="004B1074" w:rsidRDefault="0018536D" w:rsidP="004B1074">
      <w:pPr>
        <w:autoSpaceDE w:val="0"/>
        <w:autoSpaceDN w:val="0"/>
        <w:adjustRightInd w:val="0"/>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b/>
          <w:sz w:val="28"/>
          <w:szCs w:val="28"/>
          <w:lang w:eastAsia="en-US"/>
        </w:rPr>
        <w:t>работник</w:t>
      </w:r>
      <w:r w:rsidRPr="004B1074">
        <w:rPr>
          <w:rFonts w:ascii="Times New Roman" w:hAnsi="Times New Roman" w:cs="Times New Roman"/>
          <w:sz w:val="28"/>
          <w:szCs w:val="28"/>
          <w:lang w:eastAsia="en-US"/>
        </w:rPr>
        <w:t xml:space="preserve"> - физическое лицо, вступившее в трудовые отношения с </w:t>
      </w:r>
      <w:r w:rsidR="00F87C49">
        <w:rPr>
          <w:rFonts w:ascii="Times New Roman" w:hAnsi="Times New Roman" w:cs="Times New Roman"/>
          <w:sz w:val="28"/>
          <w:szCs w:val="28"/>
          <w:lang w:eastAsia="en-US"/>
        </w:rPr>
        <w:t>учреждением</w:t>
      </w:r>
      <w:r w:rsidRPr="004B1074">
        <w:rPr>
          <w:rFonts w:ascii="Times New Roman" w:hAnsi="Times New Roman" w:cs="Times New Roman"/>
          <w:sz w:val="28"/>
          <w:szCs w:val="28"/>
          <w:lang w:eastAsia="en-US"/>
        </w:rPr>
        <w:t>;</w:t>
      </w:r>
    </w:p>
    <w:p w:rsidR="0018536D" w:rsidRDefault="0018536D" w:rsidP="004B1074">
      <w:pPr>
        <w:spacing w:after="0" w:line="240" w:lineRule="auto"/>
        <w:ind w:firstLine="709"/>
        <w:jc w:val="both"/>
        <w:rPr>
          <w:rFonts w:ascii="Times New Roman" w:hAnsi="Times New Roman" w:cs="Times New Roman"/>
          <w:sz w:val="28"/>
          <w:szCs w:val="28"/>
          <w:lang w:eastAsia="en-US"/>
        </w:rPr>
      </w:pPr>
      <w:proofErr w:type="gramStart"/>
      <w:r w:rsidRPr="004B1074">
        <w:rPr>
          <w:rFonts w:ascii="Times New Roman" w:hAnsi="Times New Roman" w:cs="Times New Roman"/>
          <w:b/>
          <w:sz w:val="28"/>
          <w:szCs w:val="28"/>
          <w:lang w:eastAsia="en-US"/>
        </w:rPr>
        <w:lastRenderedPageBreak/>
        <w:t xml:space="preserve">руководитель </w:t>
      </w:r>
      <w:r w:rsidR="00F87C49">
        <w:rPr>
          <w:rFonts w:ascii="Times New Roman" w:hAnsi="Times New Roman" w:cs="Times New Roman"/>
          <w:b/>
          <w:sz w:val="28"/>
          <w:szCs w:val="28"/>
          <w:lang w:eastAsia="en-US"/>
        </w:rPr>
        <w:t>учреждения</w:t>
      </w:r>
      <w:r w:rsidRPr="004B1074">
        <w:rPr>
          <w:rFonts w:ascii="Times New Roman" w:hAnsi="Times New Roman" w:cs="Times New Roman"/>
          <w:sz w:val="28"/>
          <w:szCs w:val="28"/>
          <w:lang w:eastAsia="en-US"/>
        </w:rPr>
        <w:t xml:space="preserve"> –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Ярославской области, нормативными правовыми актами органов местного самоуправления, учредительными документами организации и локальными нормативными актами осуществляет руководство </w:t>
      </w:r>
      <w:r w:rsidR="00F87C49">
        <w:rPr>
          <w:rFonts w:ascii="Times New Roman" w:hAnsi="Times New Roman" w:cs="Times New Roman"/>
          <w:sz w:val="28"/>
          <w:szCs w:val="28"/>
          <w:lang w:eastAsia="en-US"/>
        </w:rPr>
        <w:t>учреждением</w:t>
      </w:r>
      <w:r w:rsidRPr="004B1074">
        <w:rPr>
          <w:rFonts w:ascii="Times New Roman" w:hAnsi="Times New Roman" w:cs="Times New Roman"/>
          <w:sz w:val="28"/>
          <w:szCs w:val="28"/>
          <w:lang w:eastAsia="en-US"/>
        </w:rPr>
        <w:t>, в том числе выполняет функции ее единоличного исполнительного органа.</w:t>
      </w:r>
      <w:proofErr w:type="gramEnd"/>
    </w:p>
    <w:p w:rsidR="00E61693" w:rsidRPr="004B1074" w:rsidRDefault="00E61693" w:rsidP="00E61693">
      <w:pPr>
        <w:spacing w:after="0" w:line="240" w:lineRule="auto"/>
        <w:jc w:val="both"/>
        <w:rPr>
          <w:rFonts w:ascii="Times New Roman" w:hAnsi="Times New Roman" w:cs="Times New Roman"/>
          <w:b/>
          <w:sz w:val="28"/>
          <w:szCs w:val="28"/>
          <w:lang w:eastAsia="en-US"/>
        </w:rPr>
      </w:pPr>
    </w:p>
    <w:p w:rsidR="0018536D" w:rsidRPr="004B1074" w:rsidRDefault="00D07428" w:rsidP="00D07428">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2" w:name="_Toc424284811"/>
      <w:r>
        <w:rPr>
          <w:rFonts w:ascii="Times New Roman" w:hAnsi="Times New Roman" w:cs="Times New Roman"/>
          <w:b/>
          <w:kern w:val="26"/>
          <w:sz w:val="28"/>
          <w:szCs w:val="28"/>
          <w:lang w:eastAsia="en-US"/>
        </w:rPr>
        <w:t xml:space="preserve">3. </w:t>
      </w:r>
      <w:r w:rsidR="0018536D" w:rsidRPr="004B1074">
        <w:rPr>
          <w:rFonts w:ascii="Times New Roman" w:hAnsi="Times New Roman" w:cs="Times New Roman"/>
          <w:b/>
          <w:kern w:val="26"/>
          <w:sz w:val="28"/>
          <w:szCs w:val="28"/>
          <w:lang w:eastAsia="en-US"/>
        </w:rPr>
        <w:t xml:space="preserve">Основные принципы работы </w:t>
      </w:r>
      <w:r w:rsidR="0018536D" w:rsidRPr="004B1074">
        <w:rPr>
          <w:rFonts w:ascii="Times New Roman" w:hAnsi="Times New Roman" w:cs="Times New Roman"/>
          <w:b/>
          <w:kern w:val="26"/>
          <w:sz w:val="28"/>
          <w:szCs w:val="28"/>
          <w:lang w:eastAsia="en-US"/>
        </w:rPr>
        <w:br/>
        <w:t>по предупреждению коррупции в организации</w:t>
      </w:r>
      <w:bookmarkEnd w:id="2"/>
    </w:p>
    <w:p w:rsidR="00D07428" w:rsidRDefault="00D07428" w:rsidP="00D07428">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3.1.</w:t>
      </w:r>
      <w:r w:rsidR="0018536D" w:rsidRPr="004B1074">
        <w:rPr>
          <w:rFonts w:ascii="Times New Roman" w:hAnsi="Times New Roman" w:cs="Times New Roman"/>
          <w:kern w:val="26"/>
          <w:sz w:val="28"/>
          <w:szCs w:val="28"/>
          <w:lang w:eastAsia="en-US"/>
        </w:rPr>
        <w:t xml:space="preserve">Антикоррупционная политика </w:t>
      </w:r>
      <w:r w:rsidR="00B54251">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основывается на следующих основных принципах: </w:t>
      </w:r>
    </w:p>
    <w:p w:rsidR="0018536D" w:rsidRPr="004B1074" w:rsidRDefault="00D07428" w:rsidP="00D07428">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3.1.1. </w:t>
      </w:r>
      <w:r w:rsidR="0018536D" w:rsidRPr="004B1074">
        <w:rPr>
          <w:rFonts w:ascii="Times New Roman" w:hAnsi="Times New Roman" w:cs="Times New Roman"/>
          <w:kern w:val="26"/>
          <w:sz w:val="28"/>
          <w:szCs w:val="28"/>
          <w:lang w:eastAsia="en-US"/>
        </w:rPr>
        <w:t>Принцип соответс</w:t>
      </w:r>
      <w:r>
        <w:rPr>
          <w:rFonts w:ascii="Times New Roman" w:hAnsi="Times New Roman" w:cs="Times New Roman"/>
          <w:kern w:val="26"/>
          <w:sz w:val="28"/>
          <w:szCs w:val="28"/>
          <w:lang w:eastAsia="en-US"/>
        </w:rPr>
        <w:t xml:space="preserve">твия </w:t>
      </w:r>
      <w:proofErr w:type="spellStart"/>
      <w:r>
        <w:rPr>
          <w:rFonts w:ascii="Times New Roman" w:hAnsi="Times New Roman" w:cs="Times New Roman"/>
          <w:kern w:val="26"/>
          <w:sz w:val="28"/>
          <w:szCs w:val="28"/>
          <w:lang w:eastAsia="en-US"/>
        </w:rPr>
        <w:t>Антикоррупционной</w:t>
      </w:r>
      <w:proofErr w:type="spellEnd"/>
      <w:r>
        <w:rPr>
          <w:rFonts w:ascii="Times New Roman" w:hAnsi="Times New Roman" w:cs="Times New Roman"/>
          <w:kern w:val="26"/>
          <w:sz w:val="28"/>
          <w:szCs w:val="28"/>
          <w:lang w:eastAsia="en-US"/>
        </w:rPr>
        <w:t xml:space="preserve"> политики </w:t>
      </w:r>
      <w:r w:rsidR="00B54251">
        <w:rPr>
          <w:rFonts w:ascii="Times New Roman" w:hAnsi="Times New Roman" w:cs="Times New Roman"/>
          <w:kern w:val="26"/>
          <w:sz w:val="28"/>
          <w:szCs w:val="28"/>
          <w:lang w:eastAsia="en-US"/>
        </w:rPr>
        <w:t xml:space="preserve">учреждения </w:t>
      </w:r>
      <w:r w:rsidR="0018536D" w:rsidRPr="004B1074">
        <w:rPr>
          <w:rFonts w:ascii="Times New Roman" w:hAnsi="Times New Roman" w:cs="Times New Roman"/>
          <w:kern w:val="26"/>
          <w:sz w:val="28"/>
          <w:szCs w:val="28"/>
          <w:lang w:eastAsia="en-US"/>
        </w:rPr>
        <w:t>действующему законодательству и общепринятым нормам права.</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Соответствие реализуемых </w:t>
      </w:r>
      <w:proofErr w:type="spellStart"/>
      <w:r w:rsidRPr="004B1074">
        <w:rPr>
          <w:rFonts w:ascii="Times New Roman" w:hAnsi="Times New Roman" w:cs="Times New Roman"/>
          <w:kern w:val="26"/>
          <w:sz w:val="28"/>
          <w:szCs w:val="28"/>
          <w:lang w:eastAsia="en-US"/>
        </w:rPr>
        <w:t>антикоррупционных</w:t>
      </w:r>
      <w:proofErr w:type="spellEnd"/>
      <w:r w:rsidRPr="004B1074">
        <w:rPr>
          <w:rFonts w:ascii="Times New Roman" w:hAnsi="Times New Roman" w:cs="Times New Roman"/>
          <w:kern w:val="26"/>
          <w:sz w:val="28"/>
          <w:szCs w:val="28"/>
          <w:lang w:eastAsia="en-US"/>
        </w:rPr>
        <w:t xml:space="preserve">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w:t>
      </w:r>
      <w:r w:rsidR="00B54251">
        <w:rPr>
          <w:rFonts w:ascii="Times New Roman" w:hAnsi="Times New Roman" w:cs="Times New Roman"/>
          <w:kern w:val="26"/>
          <w:sz w:val="28"/>
          <w:szCs w:val="28"/>
          <w:lang w:eastAsia="en-US"/>
        </w:rPr>
        <w:t>учреждению</w:t>
      </w:r>
      <w:r w:rsidRPr="004B1074">
        <w:rPr>
          <w:rFonts w:ascii="Times New Roman" w:hAnsi="Times New Roman" w:cs="Times New Roman"/>
          <w:kern w:val="26"/>
          <w:sz w:val="28"/>
          <w:szCs w:val="28"/>
          <w:lang w:eastAsia="en-US"/>
        </w:rPr>
        <w:t xml:space="preserve">. </w:t>
      </w:r>
    </w:p>
    <w:p w:rsidR="0018536D" w:rsidRPr="004B1074" w:rsidRDefault="00D07428" w:rsidP="00D07428">
      <w:pPr>
        <w:tabs>
          <w:tab w:val="left" w:pos="567"/>
          <w:tab w:val="left" w:pos="1276"/>
        </w:tabs>
        <w:autoSpaceDE w:val="0"/>
        <w:autoSpaceDN w:val="0"/>
        <w:adjustRightInd w:val="0"/>
        <w:spacing w:after="0" w:line="240" w:lineRule="auto"/>
        <w:ind w:left="720"/>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3.1.2. </w:t>
      </w:r>
      <w:r w:rsidR="0018536D" w:rsidRPr="004B1074">
        <w:rPr>
          <w:rFonts w:ascii="Times New Roman" w:hAnsi="Times New Roman" w:cs="Times New Roman"/>
          <w:kern w:val="26"/>
          <w:sz w:val="28"/>
          <w:szCs w:val="28"/>
          <w:lang w:eastAsia="en-US"/>
        </w:rPr>
        <w:t>Принцип личного примера руководства.</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Ключевая роль руководства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в формировании культуры нетерпимости к коррупции и в создании внутриорганизационной системы предупреждения коррупции.</w:t>
      </w:r>
    </w:p>
    <w:p w:rsidR="0018536D" w:rsidRPr="004B1074" w:rsidRDefault="00D07428" w:rsidP="00D07428">
      <w:pPr>
        <w:tabs>
          <w:tab w:val="left" w:pos="567"/>
          <w:tab w:val="left" w:pos="1276"/>
        </w:tabs>
        <w:autoSpaceDE w:val="0"/>
        <w:autoSpaceDN w:val="0"/>
        <w:adjustRightInd w:val="0"/>
        <w:spacing w:after="0" w:line="240" w:lineRule="auto"/>
        <w:ind w:left="720"/>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3.1.3. </w:t>
      </w:r>
      <w:r w:rsidR="0018536D" w:rsidRPr="004B1074">
        <w:rPr>
          <w:rFonts w:ascii="Times New Roman" w:hAnsi="Times New Roman" w:cs="Times New Roman"/>
          <w:kern w:val="26"/>
          <w:sz w:val="28"/>
          <w:szCs w:val="28"/>
          <w:lang w:eastAsia="en-US"/>
        </w:rPr>
        <w:t>Принцип вовлеченности работников.</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Информированность работников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о положениях законодательства о противодействии коррупции и их активное участие в формировании и реализации </w:t>
      </w:r>
      <w:proofErr w:type="spellStart"/>
      <w:r w:rsidRPr="004B1074">
        <w:rPr>
          <w:rFonts w:ascii="Times New Roman" w:hAnsi="Times New Roman" w:cs="Times New Roman"/>
          <w:kern w:val="26"/>
          <w:sz w:val="28"/>
          <w:szCs w:val="28"/>
          <w:lang w:eastAsia="en-US"/>
        </w:rPr>
        <w:t>антикоррупционных</w:t>
      </w:r>
      <w:proofErr w:type="spellEnd"/>
      <w:r w:rsidRPr="004B1074">
        <w:rPr>
          <w:rFonts w:ascii="Times New Roman" w:hAnsi="Times New Roman" w:cs="Times New Roman"/>
          <w:kern w:val="26"/>
          <w:sz w:val="28"/>
          <w:szCs w:val="28"/>
          <w:lang w:eastAsia="en-US"/>
        </w:rPr>
        <w:t xml:space="preserve"> стандартов и процедур.</w:t>
      </w:r>
    </w:p>
    <w:p w:rsidR="0018536D" w:rsidRPr="004B1074" w:rsidRDefault="00D07428" w:rsidP="00D07428">
      <w:pPr>
        <w:tabs>
          <w:tab w:val="left" w:pos="567"/>
          <w:tab w:val="left" w:pos="1276"/>
        </w:tabs>
        <w:autoSpaceDE w:val="0"/>
        <w:autoSpaceDN w:val="0"/>
        <w:adjustRightInd w:val="0"/>
        <w:spacing w:after="0" w:line="240" w:lineRule="auto"/>
        <w:ind w:left="720"/>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3.1.4. </w:t>
      </w:r>
      <w:r w:rsidR="0018536D" w:rsidRPr="004B1074">
        <w:rPr>
          <w:rFonts w:ascii="Times New Roman" w:hAnsi="Times New Roman" w:cs="Times New Roman"/>
          <w:kern w:val="26"/>
          <w:sz w:val="28"/>
          <w:szCs w:val="28"/>
          <w:lang w:eastAsia="en-US"/>
        </w:rPr>
        <w:t xml:space="preserve">Принцип соразмерности </w:t>
      </w:r>
      <w:proofErr w:type="spellStart"/>
      <w:r w:rsidR="0018536D" w:rsidRPr="004B1074">
        <w:rPr>
          <w:rFonts w:ascii="Times New Roman" w:hAnsi="Times New Roman" w:cs="Times New Roman"/>
          <w:kern w:val="26"/>
          <w:sz w:val="28"/>
          <w:szCs w:val="28"/>
          <w:lang w:eastAsia="en-US"/>
        </w:rPr>
        <w:t>антикоррупционных</w:t>
      </w:r>
      <w:proofErr w:type="spellEnd"/>
      <w:r w:rsidR="0018536D" w:rsidRPr="004B1074">
        <w:rPr>
          <w:rFonts w:ascii="Times New Roman" w:hAnsi="Times New Roman" w:cs="Times New Roman"/>
          <w:kern w:val="26"/>
          <w:sz w:val="28"/>
          <w:szCs w:val="28"/>
          <w:lang w:eastAsia="en-US"/>
        </w:rPr>
        <w:t xml:space="preserve"> процедур риску коррупции.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Разработка и выполнение комплекса мероприятий, позволяющих снизить вероятность вовлечения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ее руководителя и работников в коррупционную деятельность, осуществляется с учетом существующих в деятельности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коррупционных рисков</w:t>
      </w:r>
      <w:r w:rsidR="00665617">
        <w:rPr>
          <w:rFonts w:ascii="Times New Roman" w:hAnsi="Times New Roman" w:cs="Times New Roman"/>
          <w:kern w:val="26"/>
          <w:sz w:val="28"/>
          <w:szCs w:val="28"/>
          <w:lang w:eastAsia="en-US"/>
        </w:rPr>
        <w:t xml:space="preserve"> (Приложение № 6</w:t>
      </w:r>
      <w:r w:rsidR="000104E7">
        <w:rPr>
          <w:rFonts w:ascii="Times New Roman" w:hAnsi="Times New Roman" w:cs="Times New Roman"/>
          <w:kern w:val="26"/>
          <w:sz w:val="28"/>
          <w:szCs w:val="28"/>
          <w:lang w:eastAsia="en-US"/>
        </w:rPr>
        <w:t>, приложение № 7 к</w:t>
      </w:r>
      <w:r w:rsidR="000104E7" w:rsidRPr="004B1074">
        <w:rPr>
          <w:rFonts w:ascii="Times New Roman" w:hAnsi="Times New Roman" w:cs="Times New Roman"/>
          <w:kern w:val="26"/>
          <w:sz w:val="28"/>
          <w:szCs w:val="28"/>
          <w:lang w:eastAsia="en-US"/>
        </w:rPr>
        <w:t xml:space="preserve"> </w:t>
      </w:r>
      <w:proofErr w:type="spellStart"/>
      <w:r w:rsidR="000104E7" w:rsidRPr="004B1074">
        <w:rPr>
          <w:rFonts w:ascii="Times New Roman" w:hAnsi="Times New Roman" w:cs="Times New Roman"/>
          <w:kern w:val="26"/>
          <w:sz w:val="28"/>
          <w:szCs w:val="28"/>
          <w:lang w:eastAsia="en-US"/>
        </w:rPr>
        <w:t>Антикоррупционной</w:t>
      </w:r>
      <w:proofErr w:type="spellEnd"/>
      <w:r w:rsidR="000104E7" w:rsidRPr="004B1074">
        <w:rPr>
          <w:rFonts w:ascii="Times New Roman" w:hAnsi="Times New Roman" w:cs="Times New Roman"/>
          <w:kern w:val="26"/>
          <w:sz w:val="28"/>
          <w:szCs w:val="28"/>
          <w:lang w:eastAsia="en-US"/>
        </w:rPr>
        <w:t xml:space="preserve"> политике</w:t>
      </w:r>
      <w:r w:rsidR="00665617">
        <w:rPr>
          <w:rFonts w:ascii="Times New Roman" w:hAnsi="Times New Roman" w:cs="Times New Roman"/>
          <w:kern w:val="26"/>
          <w:sz w:val="28"/>
          <w:szCs w:val="28"/>
          <w:lang w:eastAsia="en-US"/>
        </w:rPr>
        <w:t>)</w:t>
      </w:r>
      <w:r w:rsidRPr="004B1074">
        <w:rPr>
          <w:rFonts w:ascii="Times New Roman" w:hAnsi="Times New Roman" w:cs="Times New Roman"/>
          <w:kern w:val="26"/>
          <w:sz w:val="28"/>
          <w:szCs w:val="28"/>
          <w:lang w:eastAsia="en-US"/>
        </w:rPr>
        <w:t>.</w:t>
      </w:r>
    </w:p>
    <w:p w:rsidR="0018536D" w:rsidRPr="004B1074" w:rsidRDefault="00D07428" w:rsidP="00D07428">
      <w:pPr>
        <w:tabs>
          <w:tab w:val="left" w:pos="567"/>
          <w:tab w:val="left" w:pos="1276"/>
        </w:tabs>
        <w:autoSpaceDE w:val="0"/>
        <w:autoSpaceDN w:val="0"/>
        <w:adjustRightInd w:val="0"/>
        <w:spacing w:after="0" w:line="240" w:lineRule="auto"/>
        <w:ind w:left="720"/>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3.1.5. </w:t>
      </w:r>
      <w:r w:rsidR="0018536D" w:rsidRPr="004B1074">
        <w:rPr>
          <w:rFonts w:ascii="Times New Roman" w:hAnsi="Times New Roman" w:cs="Times New Roman"/>
          <w:kern w:val="26"/>
          <w:sz w:val="28"/>
          <w:szCs w:val="28"/>
          <w:lang w:eastAsia="en-US"/>
        </w:rPr>
        <w:t xml:space="preserve">Принцип эффективности </w:t>
      </w:r>
      <w:proofErr w:type="spellStart"/>
      <w:r w:rsidR="0018536D" w:rsidRPr="004B1074">
        <w:rPr>
          <w:rFonts w:ascii="Times New Roman" w:hAnsi="Times New Roman" w:cs="Times New Roman"/>
          <w:kern w:val="26"/>
          <w:sz w:val="28"/>
          <w:szCs w:val="28"/>
          <w:lang w:eastAsia="en-US"/>
        </w:rPr>
        <w:t>антикоррупционных</w:t>
      </w:r>
      <w:proofErr w:type="spellEnd"/>
      <w:r w:rsidR="0018536D" w:rsidRPr="004B1074">
        <w:rPr>
          <w:rFonts w:ascii="Times New Roman" w:hAnsi="Times New Roman" w:cs="Times New Roman"/>
          <w:kern w:val="26"/>
          <w:sz w:val="28"/>
          <w:szCs w:val="28"/>
          <w:lang w:eastAsia="en-US"/>
        </w:rPr>
        <w:t xml:space="preserve"> процедур.</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Осуществление в </w:t>
      </w:r>
      <w:r w:rsidR="00B54251">
        <w:rPr>
          <w:rFonts w:ascii="Times New Roman" w:hAnsi="Times New Roman" w:cs="Times New Roman"/>
          <w:kern w:val="26"/>
          <w:sz w:val="28"/>
          <w:szCs w:val="28"/>
          <w:lang w:eastAsia="en-US"/>
        </w:rPr>
        <w:t xml:space="preserve">учреждении </w:t>
      </w:r>
      <w:proofErr w:type="spellStart"/>
      <w:r w:rsidRPr="004B1074">
        <w:rPr>
          <w:rFonts w:ascii="Times New Roman" w:hAnsi="Times New Roman" w:cs="Times New Roman"/>
          <w:kern w:val="26"/>
          <w:sz w:val="28"/>
          <w:szCs w:val="28"/>
          <w:lang w:eastAsia="en-US"/>
        </w:rPr>
        <w:t>антикоррупционных</w:t>
      </w:r>
      <w:proofErr w:type="spellEnd"/>
      <w:r w:rsidRPr="004B1074">
        <w:rPr>
          <w:rFonts w:ascii="Times New Roman" w:hAnsi="Times New Roman" w:cs="Times New Roman"/>
          <w:kern w:val="26"/>
          <w:sz w:val="28"/>
          <w:szCs w:val="28"/>
          <w:lang w:eastAsia="en-US"/>
        </w:rPr>
        <w:t xml:space="preserve"> мероприятий, которые имеют низкую стоимость, обеспечивают простоту реализации и </w:t>
      </w:r>
      <w:proofErr w:type="gramStart"/>
      <w:r w:rsidRPr="004B1074">
        <w:rPr>
          <w:rFonts w:ascii="Times New Roman" w:hAnsi="Times New Roman" w:cs="Times New Roman"/>
          <w:kern w:val="26"/>
          <w:sz w:val="28"/>
          <w:szCs w:val="28"/>
          <w:lang w:eastAsia="en-US"/>
        </w:rPr>
        <w:t>приносят значимый результат</w:t>
      </w:r>
      <w:proofErr w:type="gramEnd"/>
      <w:r w:rsidRPr="004B1074">
        <w:rPr>
          <w:rFonts w:ascii="Times New Roman" w:hAnsi="Times New Roman" w:cs="Times New Roman"/>
          <w:kern w:val="26"/>
          <w:sz w:val="28"/>
          <w:szCs w:val="28"/>
          <w:lang w:eastAsia="en-US"/>
        </w:rPr>
        <w:t>.</w:t>
      </w:r>
    </w:p>
    <w:p w:rsidR="0018536D" w:rsidRPr="004B1074" w:rsidRDefault="00D07428" w:rsidP="00D07428">
      <w:pPr>
        <w:tabs>
          <w:tab w:val="left" w:pos="567"/>
          <w:tab w:val="left" w:pos="1276"/>
        </w:tabs>
        <w:autoSpaceDE w:val="0"/>
        <w:autoSpaceDN w:val="0"/>
        <w:adjustRightInd w:val="0"/>
        <w:spacing w:after="0" w:line="240" w:lineRule="auto"/>
        <w:ind w:left="720"/>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3.1.6. </w:t>
      </w:r>
      <w:r w:rsidR="0018536D" w:rsidRPr="004B1074">
        <w:rPr>
          <w:rFonts w:ascii="Times New Roman" w:hAnsi="Times New Roman" w:cs="Times New Roman"/>
          <w:kern w:val="26"/>
          <w:sz w:val="28"/>
          <w:szCs w:val="28"/>
          <w:lang w:eastAsia="en-US"/>
        </w:rPr>
        <w:t>Принцип ответственности и неотвратимости наказания.</w:t>
      </w:r>
    </w:p>
    <w:p w:rsidR="00D07428" w:rsidRDefault="0018536D" w:rsidP="00D07428">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Неотвратимость наказания для руководителя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и работников вне 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за реализацию </w:t>
      </w:r>
      <w:proofErr w:type="spellStart"/>
      <w:r w:rsidRPr="004B1074">
        <w:rPr>
          <w:rFonts w:ascii="Times New Roman" w:hAnsi="Times New Roman" w:cs="Times New Roman"/>
          <w:kern w:val="26"/>
          <w:sz w:val="28"/>
          <w:szCs w:val="28"/>
          <w:lang w:eastAsia="en-US"/>
        </w:rPr>
        <w:t>Антикоррупционной</w:t>
      </w:r>
      <w:proofErr w:type="spellEnd"/>
      <w:r w:rsidRPr="004B1074">
        <w:rPr>
          <w:rFonts w:ascii="Times New Roman" w:hAnsi="Times New Roman" w:cs="Times New Roman"/>
          <w:kern w:val="26"/>
          <w:sz w:val="28"/>
          <w:szCs w:val="28"/>
          <w:lang w:eastAsia="en-US"/>
        </w:rPr>
        <w:t xml:space="preserve"> политики. </w:t>
      </w:r>
    </w:p>
    <w:p w:rsidR="0018536D" w:rsidRPr="004B1074" w:rsidRDefault="00D07428" w:rsidP="00D07428">
      <w:pPr>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3.1.7. </w:t>
      </w:r>
      <w:r w:rsidR="0018536D" w:rsidRPr="004B1074">
        <w:rPr>
          <w:rFonts w:ascii="Times New Roman" w:hAnsi="Times New Roman" w:cs="Times New Roman"/>
          <w:kern w:val="26"/>
          <w:sz w:val="28"/>
          <w:szCs w:val="28"/>
          <w:lang w:eastAsia="en-US"/>
        </w:rPr>
        <w:t>Принцип открытости хозяйственной и иной деятельности.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lastRenderedPageBreak/>
        <w:t xml:space="preserve">Информирование контрагентов, партнеров и общественности о принятых в </w:t>
      </w:r>
      <w:r w:rsidR="00B54251">
        <w:rPr>
          <w:rFonts w:ascii="Times New Roman" w:hAnsi="Times New Roman" w:cs="Times New Roman"/>
          <w:kern w:val="26"/>
          <w:sz w:val="28"/>
          <w:szCs w:val="28"/>
          <w:lang w:eastAsia="en-US"/>
        </w:rPr>
        <w:t>учреждении</w:t>
      </w:r>
      <w:r w:rsidRPr="004B1074">
        <w:rPr>
          <w:rFonts w:ascii="Times New Roman" w:hAnsi="Times New Roman" w:cs="Times New Roman"/>
          <w:kern w:val="26"/>
          <w:sz w:val="28"/>
          <w:szCs w:val="28"/>
          <w:lang w:eastAsia="en-US"/>
        </w:rPr>
        <w:t xml:space="preserve"> </w:t>
      </w:r>
      <w:proofErr w:type="spellStart"/>
      <w:r w:rsidRPr="004B1074">
        <w:rPr>
          <w:rFonts w:ascii="Times New Roman" w:hAnsi="Times New Roman" w:cs="Times New Roman"/>
          <w:kern w:val="26"/>
          <w:sz w:val="28"/>
          <w:szCs w:val="28"/>
          <w:lang w:eastAsia="en-US"/>
        </w:rPr>
        <w:t>антикоррупционных</w:t>
      </w:r>
      <w:proofErr w:type="spellEnd"/>
      <w:r w:rsidRPr="004B1074">
        <w:rPr>
          <w:rFonts w:ascii="Times New Roman" w:hAnsi="Times New Roman" w:cs="Times New Roman"/>
          <w:kern w:val="26"/>
          <w:sz w:val="28"/>
          <w:szCs w:val="28"/>
          <w:lang w:eastAsia="en-US"/>
        </w:rPr>
        <w:t xml:space="preserve"> стандартах и процедурах.</w:t>
      </w:r>
    </w:p>
    <w:p w:rsidR="0018536D" w:rsidRPr="004B1074" w:rsidRDefault="00D07428" w:rsidP="00D07428">
      <w:pPr>
        <w:tabs>
          <w:tab w:val="left" w:pos="567"/>
          <w:tab w:val="left" w:pos="1276"/>
        </w:tabs>
        <w:autoSpaceDE w:val="0"/>
        <w:autoSpaceDN w:val="0"/>
        <w:adjustRightInd w:val="0"/>
        <w:spacing w:after="0" w:line="240" w:lineRule="auto"/>
        <w:ind w:left="851"/>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3.1.8. </w:t>
      </w:r>
      <w:r w:rsidR="0018536D" w:rsidRPr="004B1074">
        <w:rPr>
          <w:rFonts w:ascii="Times New Roman" w:hAnsi="Times New Roman" w:cs="Times New Roman"/>
          <w:kern w:val="26"/>
          <w:sz w:val="28"/>
          <w:szCs w:val="28"/>
          <w:lang w:eastAsia="en-US"/>
        </w:rPr>
        <w:t>Принцип постоянного контроля и регулярного мониторинга.</w:t>
      </w:r>
    </w:p>
    <w:p w:rsidR="00E61693" w:rsidRDefault="0018536D" w:rsidP="00E61693">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Регулярное осуществление мониторинга эффективности внедренных </w:t>
      </w:r>
      <w:proofErr w:type="spellStart"/>
      <w:r w:rsidRPr="004B1074">
        <w:rPr>
          <w:rFonts w:ascii="Times New Roman" w:hAnsi="Times New Roman" w:cs="Times New Roman"/>
          <w:kern w:val="26"/>
          <w:sz w:val="28"/>
          <w:szCs w:val="28"/>
          <w:lang w:eastAsia="en-US"/>
        </w:rPr>
        <w:t>антикоррупционных</w:t>
      </w:r>
      <w:proofErr w:type="spellEnd"/>
      <w:r w:rsidRPr="004B1074">
        <w:rPr>
          <w:rFonts w:ascii="Times New Roman" w:hAnsi="Times New Roman" w:cs="Times New Roman"/>
          <w:kern w:val="26"/>
          <w:sz w:val="28"/>
          <w:szCs w:val="28"/>
          <w:lang w:eastAsia="en-US"/>
        </w:rPr>
        <w:t xml:space="preserve"> стандартов и процедур, а также </w:t>
      </w:r>
      <w:proofErr w:type="gramStart"/>
      <w:r w:rsidRPr="004B1074">
        <w:rPr>
          <w:rFonts w:ascii="Times New Roman" w:hAnsi="Times New Roman" w:cs="Times New Roman"/>
          <w:kern w:val="26"/>
          <w:sz w:val="28"/>
          <w:szCs w:val="28"/>
          <w:lang w:eastAsia="en-US"/>
        </w:rPr>
        <w:t>контроля за</w:t>
      </w:r>
      <w:proofErr w:type="gramEnd"/>
      <w:r w:rsidRPr="004B1074">
        <w:rPr>
          <w:rFonts w:ascii="Times New Roman" w:hAnsi="Times New Roman" w:cs="Times New Roman"/>
          <w:kern w:val="26"/>
          <w:sz w:val="28"/>
          <w:szCs w:val="28"/>
          <w:lang w:eastAsia="en-US"/>
        </w:rPr>
        <w:t xml:space="preserve"> их исполнением.</w:t>
      </w:r>
    </w:p>
    <w:p w:rsidR="00E61693" w:rsidRPr="00653252" w:rsidRDefault="00D07428" w:rsidP="00D07428">
      <w:pPr>
        <w:pStyle w:val="a"/>
        <w:keepNext/>
        <w:keepLines/>
        <w:numPr>
          <w:ilvl w:val="0"/>
          <w:numId w:val="0"/>
        </w:numPr>
        <w:spacing w:before="360" w:after="120"/>
        <w:jc w:val="center"/>
        <w:rPr>
          <w:b/>
        </w:rPr>
      </w:pPr>
      <w:r>
        <w:rPr>
          <w:b/>
        </w:rPr>
        <w:t xml:space="preserve">4. </w:t>
      </w:r>
      <w:r w:rsidR="00E61693" w:rsidRPr="00653252">
        <w:rPr>
          <w:b/>
        </w:rPr>
        <w:t xml:space="preserve">Область применения </w:t>
      </w:r>
      <w:proofErr w:type="spellStart"/>
      <w:r w:rsidR="00E61693" w:rsidRPr="00653252">
        <w:rPr>
          <w:b/>
        </w:rPr>
        <w:t>Антикоррупционной</w:t>
      </w:r>
      <w:proofErr w:type="spellEnd"/>
      <w:r w:rsidR="00E61693" w:rsidRPr="00653252">
        <w:rPr>
          <w:b/>
        </w:rPr>
        <w:t xml:space="preserve"> политики</w:t>
      </w:r>
      <w:r w:rsidR="00E61693" w:rsidRPr="00653252">
        <w:rPr>
          <w:b/>
        </w:rPr>
        <w:br/>
        <w:t>и круг лиц, попадающих под ее действие</w:t>
      </w:r>
    </w:p>
    <w:p w:rsidR="00E61693" w:rsidRPr="00653252" w:rsidRDefault="00D07428" w:rsidP="00D07428">
      <w:pPr>
        <w:pStyle w:val="a"/>
        <w:numPr>
          <w:ilvl w:val="0"/>
          <w:numId w:val="0"/>
        </w:numPr>
        <w:ind w:firstLine="709"/>
      </w:pPr>
      <w:r>
        <w:t xml:space="preserve">4.1. </w:t>
      </w:r>
      <w:r w:rsidR="00E61693" w:rsidRPr="00653252">
        <w:t xml:space="preserve">Кругом лиц, попадающих под действие </w:t>
      </w:r>
      <w:proofErr w:type="spellStart"/>
      <w:r w:rsidR="00E61693" w:rsidRPr="00653252">
        <w:t>Антикоррупционной</w:t>
      </w:r>
      <w:proofErr w:type="spellEnd"/>
      <w:r w:rsidR="00E61693" w:rsidRPr="00653252">
        <w:t xml:space="preserve"> политики, являются руководитель организации и работники вне зависимости от занимаемой должности и выполняемых функций.</w:t>
      </w:r>
    </w:p>
    <w:p w:rsidR="00E61693" w:rsidRDefault="00E61693" w:rsidP="004B1074">
      <w:pPr>
        <w:spacing w:after="0" w:line="240" w:lineRule="auto"/>
        <w:ind w:firstLine="709"/>
        <w:jc w:val="both"/>
        <w:rPr>
          <w:rFonts w:ascii="Times New Roman" w:hAnsi="Times New Roman" w:cs="Times New Roman"/>
          <w:kern w:val="26"/>
          <w:sz w:val="28"/>
          <w:szCs w:val="28"/>
          <w:lang w:eastAsia="en-US"/>
        </w:rPr>
      </w:pPr>
    </w:p>
    <w:p w:rsidR="0018536D" w:rsidRDefault="00D07428" w:rsidP="00D07428">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3" w:name="_Toc424284812"/>
      <w:bookmarkStart w:id="4" w:name="sub_4"/>
      <w:r>
        <w:rPr>
          <w:rFonts w:ascii="Times New Roman" w:hAnsi="Times New Roman" w:cs="Times New Roman"/>
          <w:b/>
          <w:kern w:val="26"/>
          <w:sz w:val="28"/>
          <w:szCs w:val="28"/>
          <w:lang w:eastAsia="en-US"/>
        </w:rPr>
        <w:t xml:space="preserve">5. </w:t>
      </w:r>
      <w:r w:rsidR="0018536D" w:rsidRPr="004B1074">
        <w:rPr>
          <w:rFonts w:ascii="Times New Roman" w:hAnsi="Times New Roman" w:cs="Times New Roman"/>
          <w:b/>
          <w:kern w:val="26"/>
          <w:sz w:val="28"/>
          <w:szCs w:val="28"/>
          <w:lang w:eastAsia="en-US"/>
        </w:rPr>
        <w:t xml:space="preserve">Область применения </w:t>
      </w:r>
      <w:proofErr w:type="spellStart"/>
      <w:r w:rsidR="0018536D" w:rsidRPr="004B1074">
        <w:rPr>
          <w:rFonts w:ascii="Times New Roman" w:hAnsi="Times New Roman" w:cs="Times New Roman"/>
          <w:b/>
          <w:kern w:val="26"/>
          <w:sz w:val="28"/>
          <w:szCs w:val="28"/>
          <w:lang w:eastAsia="en-US"/>
        </w:rPr>
        <w:t>Антикоррупционной</w:t>
      </w:r>
      <w:proofErr w:type="spellEnd"/>
      <w:r w:rsidR="0018536D" w:rsidRPr="004B1074">
        <w:rPr>
          <w:rFonts w:ascii="Times New Roman" w:hAnsi="Times New Roman" w:cs="Times New Roman"/>
          <w:b/>
          <w:kern w:val="26"/>
          <w:sz w:val="28"/>
          <w:szCs w:val="28"/>
          <w:lang w:eastAsia="en-US"/>
        </w:rPr>
        <w:t xml:space="preserve"> политики</w:t>
      </w:r>
      <w:r w:rsidR="0018536D" w:rsidRPr="004B1074">
        <w:rPr>
          <w:rFonts w:ascii="Times New Roman" w:hAnsi="Times New Roman" w:cs="Times New Roman"/>
          <w:b/>
          <w:kern w:val="26"/>
          <w:sz w:val="28"/>
          <w:szCs w:val="28"/>
          <w:lang w:eastAsia="en-US"/>
        </w:rPr>
        <w:br/>
        <w:t>и круг лиц, попадающих под ее действие</w:t>
      </w:r>
      <w:bookmarkEnd w:id="3"/>
    </w:p>
    <w:p w:rsidR="00D07428" w:rsidRPr="004B1074" w:rsidRDefault="00D07428" w:rsidP="00D07428">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p>
    <w:bookmarkEnd w:id="4"/>
    <w:p w:rsidR="0018536D" w:rsidRDefault="00D07428" w:rsidP="00D07428">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5.1. </w:t>
      </w:r>
      <w:r w:rsidR="0018536D" w:rsidRPr="004B1074">
        <w:rPr>
          <w:rFonts w:ascii="Times New Roman" w:hAnsi="Times New Roman" w:cs="Times New Roman"/>
          <w:kern w:val="26"/>
          <w:sz w:val="28"/>
          <w:szCs w:val="28"/>
          <w:lang w:eastAsia="en-US"/>
        </w:rPr>
        <w:t xml:space="preserve">Кругом лиц, попадающих под действие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политики, являются руководитель </w:t>
      </w:r>
      <w:r w:rsidR="00B54251">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и работники вне зависимости от занимаемой должности и выполняемых функций.</w:t>
      </w:r>
    </w:p>
    <w:p w:rsidR="00B54251" w:rsidRPr="004B1074" w:rsidRDefault="00B54251" w:rsidP="00B54251">
      <w:pPr>
        <w:tabs>
          <w:tab w:val="left" w:pos="567"/>
          <w:tab w:val="left" w:pos="1276"/>
        </w:tabs>
        <w:autoSpaceDE w:val="0"/>
        <w:autoSpaceDN w:val="0"/>
        <w:adjustRightInd w:val="0"/>
        <w:spacing w:after="0" w:line="240" w:lineRule="auto"/>
        <w:ind w:left="709"/>
        <w:jc w:val="both"/>
        <w:rPr>
          <w:rFonts w:ascii="Times New Roman" w:hAnsi="Times New Roman" w:cs="Times New Roman"/>
          <w:kern w:val="26"/>
          <w:sz w:val="28"/>
          <w:szCs w:val="28"/>
          <w:lang w:eastAsia="en-US"/>
        </w:rPr>
      </w:pPr>
    </w:p>
    <w:p w:rsidR="0018536D" w:rsidRPr="00B54251" w:rsidRDefault="00D07428" w:rsidP="00D07428">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5" w:name="_Toc424284813"/>
      <w:bookmarkStart w:id="6" w:name="sub_5"/>
      <w:r>
        <w:rPr>
          <w:rFonts w:ascii="Times New Roman" w:hAnsi="Times New Roman" w:cs="Times New Roman"/>
          <w:b/>
          <w:kern w:val="26"/>
          <w:sz w:val="28"/>
          <w:szCs w:val="28"/>
          <w:lang w:eastAsia="en-US"/>
        </w:rPr>
        <w:t xml:space="preserve">6. </w:t>
      </w:r>
      <w:r w:rsidR="0018536D" w:rsidRPr="004B1074">
        <w:rPr>
          <w:rFonts w:ascii="Times New Roman" w:hAnsi="Times New Roman" w:cs="Times New Roman"/>
          <w:b/>
          <w:kern w:val="26"/>
          <w:sz w:val="28"/>
          <w:szCs w:val="28"/>
          <w:lang w:eastAsia="en-US"/>
        </w:rPr>
        <w:t xml:space="preserve">Должностные лица </w:t>
      </w:r>
      <w:r w:rsidR="00B54251">
        <w:rPr>
          <w:rFonts w:ascii="Times New Roman" w:hAnsi="Times New Roman" w:cs="Times New Roman"/>
          <w:b/>
          <w:kern w:val="26"/>
          <w:sz w:val="28"/>
          <w:szCs w:val="28"/>
          <w:lang w:eastAsia="en-US"/>
        </w:rPr>
        <w:t xml:space="preserve">учреждения, </w:t>
      </w:r>
      <w:r w:rsidR="0018536D" w:rsidRPr="004B1074">
        <w:rPr>
          <w:rFonts w:ascii="Times New Roman" w:hAnsi="Times New Roman" w:cs="Times New Roman"/>
          <w:b/>
          <w:kern w:val="26"/>
          <w:sz w:val="28"/>
          <w:szCs w:val="28"/>
          <w:lang w:eastAsia="en-US"/>
        </w:rPr>
        <w:t>ответственные за реализа</w:t>
      </w:r>
      <w:r w:rsidR="00B54251">
        <w:rPr>
          <w:rFonts w:ascii="Times New Roman" w:hAnsi="Times New Roman" w:cs="Times New Roman"/>
          <w:b/>
          <w:kern w:val="26"/>
          <w:sz w:val="28"/>
          <w:szCs w:val="28"/>
          <w:lang w:eastAsia="en-US"/>
        </w:rPr>
        <w:t xml:space="preserve">цию </w:t>
      </w:r>
      <w:proofErr w:type="spellStart"/>
      <w:r w:rsidR="00B54251">
        <w:rPr>
          <w:rFonts w:ascii="Times New Roman" w:hAnsi="Times New Roman" w:cs="Times New Roman"/>
          <w:b/>
          <w:kern w:val="26"/>
          <w:sz w:val="28"/>
          <w:szCs w:val="28"/>
          <w:lang w:eastAsia="en-US"/>
        </w:rPr>
        <w:t>Антикоррупционной</w:t>
      </w:r>
      <w:proofErr w:type="spellEnd"/>
      <w:r w:rsidR="00B54251">
        <w:rPr>
          <w:rFonts w:ascii="Times New Roman" w:hAnsi="Times New Roman" w:cs="Times New Roman"/>
          <w:b/>
          <w:kern w:val="26"/>
          <w:sz w:val="28"/>
          <w:szCs w:val="28"/>
          <w:lang w:eastAsia="en-US"/>
        </w:rPr>
        <w:t xml:space="preserve"> политики, </w:t>
      </w:r>
      <w:r w:rsidR="0018536D" w:rsidRPr="004B1074">
        <w:rPr>
          <w:rFonts w:ascii="Times New Roman" w:hAnsi="Times New Roman" w:cs="Times New Roman"/>
          <w:b/>
          <w:kern w:val="26"/>
          <w:sz w:val="28"/>
          <w:szCs w:val="28"/>
          <w:lang w:eastAsia="en-US"/>
        </w:rPr>
        <w:t xml:space="preserve">и формируемые </w:t>
      </w:r>
      <w:r w:rsidR="0018536D" w:rsidRPr="00B54251">
        <w:rPr>
          <w:rFonts w:ascii="Times New Roman" w:hAnsi="Times New Roman" w:cs="Times New Roman"/>
          <w:b/>
          <w:kern w:val="26"/>
          <w:sz w:val="28"/>
          <w:szCs w:val="28"/>
          <w:lang w:eastAsia="en-US"/>
        </w:rPr>
        <w:t xml:space="preserve">коллегиальные органы </w:t>
      </w:r>
      <w:bookmarkEnd w:id="5"/>
      <w:r w:rsidR="00B54251">
        <w:rPr>
          <w:rFonts w:ascii="Times New Roman" w:hAnsi="Times New Roman" w:cs="Times New Roman"/>
          <w:b/>
          <w:kern w:val="26"/>
          <w:sz w:val="28"/>
          <w:szCs w:val="28"/>
          <w:lang w:eastAsia="en-US"/>
        </w:rPr>
        <w:t>учреждения</w:t>
      </w:r>
    </w:p>
    <w:bookmarkEnd w:id="6"/>
    <w:p w:rsidR="0018536D" w:rsidRPr="004B1074" w:rsidRDefault="0018536D" w:rsidP="004B1074">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Руководитель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является ответственным за организацию всех мероприятий, направленных на предупреждение коррупции в </w:t>
      </w:r>
      <w:r w:rsidR="00B54251">
        <w:rPr>
          <w:rFonts w:ascii="Times New Roman" w:hAnsi="Times New Roman" w:cs="Times New Roman"/>
          <w:kern w:val="26"/>
          <w:sz w:val="28"/>
          <w:szCs w:val="28"/>
          <w:lang w:eastAsia="en-US"/>
        </w:rPr>
        <w:t>учреждении</w:t>
      </w:r>
      <w:r w:rsidRPr="004B1074">
        <w:rPr>
          <w:rFonts w:ascii="Times New Roman" w:hAnsi="Times New Roman" w:cs="Times New Roman"/>
          <w:kern w:val="26"/>
          <w:sz w:val="28"/>
          <w:szCs w:val="28"/>
          <w:lang w:eastAsia="en-US"/>
        </w:rPr>
        <w:t>.</w:t>
      </w:r>
    </w:p>
    <w:p w:rsidR="0018536D" w:rsidRPr="004B1074" w:rsidRDefault="0018536D" w:rsidP="004B1074">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Руководитель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исходя из установленных задач, специфики деятельности, штатной численности, организационной структуры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назначает лицо или несколько лиц, ответственных за реализацию </w:t>
      </w:r>
      <w:proofErr w:type="spellStart"/>
      <w:r w:rsidRPr="004B1074">
        <w:rPr>
          <w:rFonts w:ascii="Times New Roman" w:hAnsi="Times New Roman" w:cs="Times New Roman"/>
          <w:kern w:val="26"/>
          <w:sz w:val="28"/>
          <w:szCs w:val="28"/>
          <w:lang w:eastAsia="en-US"/>
        </w:rPr>
        <w:t>Антикоррупционной</w:t>
      </w:r>
      <w:proofErr w:type="spellEnd"/>
      <w:r w:rsidRPr="004B1074">
        <w:rPr>
          <w:rFonts w:ascii="Times New Roman" w:hAnsi="Times New Roman" w:cs="Times New Roman"/>
          <w:kern w:val="26"/>
          <w:sz w:val="28"/>
          <w:szCs w:val="28"/>
          <w:lang w:eastAsia="en-US"/>
        </w:rPr>
        <w:t xml:space="preserve"> политики в пределах их полномочий.</w:t>
      </w:r>
    </w:p>
    <w:p w:rsidR="0018536D" w:rsidRPr="004B1074" w:rsidRDefault="0018536D" w:rsidP="004B1074">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Основные обязанности лица (лиц), ответственных за реализацию </w:t>
      </w:r>
      <w:proofErr w:type="spellStart"/>
      <w:r w:rsidRPr="004B1074">
        <w:rPr>
          <w:rFonts w:ascii="Times New Roman" w:hAnsi="Times New Roman" w:cs="Times New Roman"/>
          <w:kern w:val="26"/>
          <w:sz w:val="28"/>
          <w:szCs w:val="28"/>
          <w:lang w:eastAsia="en-US"/>
        </w:rPr>
        <w:t>Антикоррупционной</w:t>
      </w:r>
      <w:proofErr w:type="spellEnd"/>
      <w:r w:rsidRPr="004B1074">
        <w:rPr>
          <w:rFonts w:ascii="Times New Roman" w:hAnsi="Times New Roman" w:cs="Times New Roman"/>
          <w:kern w:val="26"/>
          <w:sz w:val="28"/>
          <w:szCs w:val="28"/>
          <w:lang w:eastAsia="en-US"/>
        </w:rPr>
        <w:t xml:space="preserve"> политики: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подготовка рекомендаций для принятия решений по вопросам предупреждения коррупции в </w:t>
      </w:r>
      <w:r w:rsidR="00B54251">
        <w:rPr>
          <w:rFonts w:ascii="Times New Roman" w:hAnsi="Times New Roman" w:cs="Times New Roman"/>
          <w:kern w:val="26"/>
          <w:sz w:val="28"/>
          <w:szCs w:val="28"/>
          <w:lang w:eastAsia="en-US"/>
        </w:rPr>
        <w:t>учреждении</w:t>
      </w:r>
      <w:r w:rsidRPr="004B1074">
        <w:rPr>
          <w:rFonts w:ascii="Times New Roman" w:hAnsi="Times New Roman" w:cs="Times New Roman"/>
          <w:kern w:val="26"/>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подготовка предложений, направленных на устранение причин и условий, порождающих риск возникновения коррупции в</w:t>
      </w:r>
      <w:r w:rsidR="00B54251">
        <w:rPr>
          <w:rFonts w:ascii="Times New Roman" w:hAnsi="Times New Roman" w:cs="Times New Roman"/>
          <w:kern w:val="26"/>
          <w:sz w:val="28"/>
          <w:szCs w:val="28"/>
          <w:lang w:eastAsia="en-US"/>
        </w:rPr>
        <w:t xml:space="preserve"> учреждении</w:t>
      </w:r>
      <w:r w:rsidRPr="004B1074">
        <w:rPr>
          <w:rFonts w:ascii="Times New Roman" w:hAnsi="Times New Roman" w:cs="Times New Roman"/>
          <w:kern w:val="26"/>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разработка и представление на утверждение руководителю </w:t>
      </w:r>
      <w:r w:rsidR="00B54251">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проектов локальных нормативных актов, направленных на реализацию мер по предупреждению коррупции;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проведение контрольных мероприятий, направленных на выявление коррупционных правонарушений, совершенных работниками;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организация проведения оценки коррупционных рисков;</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прием и рассмотрение сообщений о случаях склонения работников к совершению коррупционных правонарушений в интересах или от имени </w:t>
      </w:r>
      <w:r w:rsidRPr="004B1074">
        <w:rPr>
          <w:rFonts w:ascii="Times New Roman" w:hAnsi="Times New Roman" w:cs="Times New Roman"/>
          <w:kern w:val="26"/>
          <w:sz w:val="28"/>
          <w:szCs w:val="28"/>
          <w:lang w:eastAsia="en-US"/>
        </w:rPr>
        <w:lastRenderedPageBreak/>
        <w:t>иной организации, а также о случаях совершения коррупционных правонарушений работниками или иными лицами;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организация работы по заполнению и рассмотрению деклараций о конфликте интересов;</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по вопросам предупреждения коррупции;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 включая оперативно-розыскные мероприятия;</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организация мероприятий по вопросам профилактики и противодействия коррупции;</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организация мероприятий по </w:t>
      </w:r>
      <w:proofErr w:type="spellStart"/>
      <w:r w:rsidRPr="004B1074">
        <w:rPr>
          <w:rFonts w:ascii="Times New Roman" w:hAnsi="Times New Roman" w:cs="Times New Roman"/>
          <w:kern w:val="26"/>
          <w:sz w:val="28"/>
          <w:szCs w:val="28"/>
          <w:lang w:eastAsia="en-US"/>
        </w:rPr>
        <w:t>антикоррупционному</w:t>
      </w:r>
      <w:proofErr w:type="spellEnd"/>
      <w:r w:rsidRPr="004B1074">
        <w:rPr>
          <w:rFonts w:ascii="Times New Roman" w:hAnsi="Times New Roman" w:cs="Times New Roman"/>
          <w:kern w:val="26"/>
          <w:sz w:val="28"/>
          <w:szCs w:val="28"/>
          <w:lang w:eastAsia="en-US"/>
        </w:rPr>
        <w:t xml:space="preserve"> просвещению работников;</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индивидуальное консультирование работников;</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участие в организации </w:t>
      </w:r>
      <w:proofErr w:type="spellStart"/>
      <w:r w:rsidRPr="004B1074">
        <w:rPr>
          <w:rFonts w:ascii="Times New Roman" w:hAnsi="Times New Roman" w:cs="Times New Roman"/>
          <w:kern w:val="26"/>
          <w:sz w:val="28"/>
          <w:szCs w:val="28"/>
          <w:lang w:eastAsia="en-US"/>
        </w:rPr>
        <w:t>антикоррупционной</w:t>
      </w:r>
      <w:proofErr w:type="spellEnd"/>
      <w:r w:rsidRPr="004B1074">
        <w:rPr>
          <w:rFonts w:ascii="Times New Roman" w:hAnsi="Times New Roman" w:cs="Times New Roman"/>
          <w:kern w:val="26"/>
          <w:sz w:val="28"/>
          <w:szCs w:val="28"/>
          <w:lang w:eastAsia="en-US"/>
        </w:rPr>
        <w:t xml:space="preserve"> пропаганды;</w:t>
      </w:r>
    </w:p>
    <w:p w:rsidR="0018536D" w:rsidRPr="004B1074" w:rsidRDefault="0018536D" w:rsidP="004B1074">
      <w:pPr>
        <w:spacing w:after="0" w:line="240" w:lineRule="auto"/>
        <w:ind w:firstLine="709"/>
        <w:jc w:val="both"/>
        <w:rPr>
          <w:rFonts w:ascii="Times New Roman" w:hAnsi="Times New Roman" w:cs="Times New Roman"/>
          <w:sz w:val="28"/>
          <w:szCs w:val="28"/>
          <w:lang w:eastAsia="en-US"/>
        </w:rPr>
      </w:pPr>
      <w:r w:rsidRPr="004B1074">
        <w:rPr>
          <w:rFonts w:ascii="Times New Roman" w:hAnsi="Times New Roman" w:cs="Times New Roman"/>
          <w:kern w:val="26"/>
          <w:sz w:val="28"/>
          <w:szCs w:val="28"/>
          <w:lang w:eastAsia="en-US"/>
        </w:rPr>
        <w:t xml:space="preserve">– проведение оценки результатов работы по предупреждению коррупции в </w:t>
      </w:r>
      <w:r w:rsidR="001C3FE9">
        <w:rPr>
          <w:rFonts w:ascii="Times New Roman" w:hAnsi="Times New Roman" w:cs="Times New Roman"/>
          <w:kern w:val="26"/>
          <w:sz w:val="28"/>
          <w:szCs w:val="28"/>
          <w:lang w:eastAsia="en-US"/>
        </w:rPr>
        <w:t>учреждении</w:t>
      </w:r>
      <w:r w:rsidRPr="004B1074">
        <w:rPr>
          <w:rFonts w:ascii="Times New Roman" w:hAnsi="Times New Roman" w:cs="Times New Roman"/>
          <w:kern w:val="26"/>
          <w:sz w:val="28"/>
          <w:szCs w:val="28"/>
          <w:lang w:eastAsia="en-US"/>
        </w:rPr>
        <w:t xml:space="preserve"> и подготовка соответствующих отчетных материалов для</w:t>
      </w:r>
      <w:r w:rsidRPr="004B1074">
        <w:rPr>
          <w:rFonts w:ascii="Times New Roman" w:hAnsi="Times New Roman" w:cs="Times New Roman"/>
          <w:sz w:val="28"/>
          <w:szCs w:val="28"/>
          <w:lang w:eastAsia="en-US"/>
        </w:rPr>
        <w:t xml:space="preserve"> руководителя </w:t>
      </w:r>
      <w:r w:rsidR="001C3FE9">
        <w:rPr>
          <w:rFonts w:ascii="Times New Roman" w:hAnsi="Times New Roman" w:cs="Times New Roman"/>
          <w:sz w:val="28"/>
          <w:szCs w:val="28"/>
          <w:lang w:eastAsia="en-US"/>
        </w:rPr>
        <w:t>учреждения</w:t>
      </w:r>
      <w:r w:rsidRPr="004B1074">
        <w:rPr>
          <w:rFonts w:ascii="Times New Roman" w:hAnsi="Times New Roman" w:cs="Times New Roman"/>
          <w:sz w:val="28"/>
          <w:szCs w:val="28"/>
          <w:lang w:eastAsia="en-US"/>
        </w:rPr>
        <w:t>;</w:t>
      </w:r>
    </w:p>
    <w:p w:rsidR="0018536D" w:rsidRPr="004B1074" w:rsidRDefault="0018536D" w:rsidP="004B1074">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8"/>
          <w:szCs w:val="28"/>
          <w:lang w:eastAsia="en-US"/>
        </w:rPr>
      </w:pPr>
      <w:bookmarkStart w:id="7" w:name="sub_6"/>
      <w:r w:rsidRPr="004B1074">
        <w:rPr>
          <w:rFonts w:ascii="Times New Roman" w:hAnsi="Times New Roman" w:cs="Times New Roman"/>
          <w:kern w:val="26"/>
          <w:sz w:val="28"/>
          <w:szCs w:val="28"/>
          <w:lang w:eastAsia="en-US"/>
        </w:rPr>
        <w:t>В целях выявления причин и условий, способствующих возникновению и распространению коррупции; выработки и реализации системы мер, направленных на предупреждение и ликвидацию условий, порождающих, провоцирующих и поддерживающих коррупцию во всех ее проявлениях; повышения эффективности функционирования организации за счет снижения рисков проявления коррупции; в организации образуется коллегиальный орган – комиссия по противодействию коррупции.</w:t>
      </w:r>
    </w:p>
    <w:p w:rsidR="0018536D" w:rsidRDefault="0018536D" w:rsidP="004B1074">
      <w:pPr>
        <w:numPr>
          <w:ilvl w:val="1"/>
          <w:numId w:val="1"/>
        </w:numPr>
        <w:tabs>
          <w:tab w:val="left" w:pos="567"/>
          <w:tab w:val="left" w:pos="1276"/>
        </w:tabs>
        <w:autoSpaceDE w:val="0"/>
        <w:autoSpaceDN w:val="0"/>
        <w:adjustRightInd w:val="0"/>
        <w:spacing w:after="0" w:line="240" w:lineRule="auto"/>
        <w:ind w:left="0"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Цели, порядок образования, работы и полномочия комиссии по противодействию коррупции определены Положением о комиссии по противодействию коррупции </w:t>
      </w:r>
      <w:r w:rsidRPr="004B1074">
        <w:rPr>
          <w:rFonts w:ascii="Times New Roman" w:hAnsi="Times New Roman" w:cs="Times New Roman"/>
          <w:b/>
          <w:spacing w:val="2"/>
          <w:sz w:val="28"/>
          <w:szCs w:val="28"/>
          <w:lang w:eastAsia="ar-SA"/>
        </w:rPr>
        <w:t xml:space="preserve">муниципального </w:t>
      </w:r>
      <w:r w:rsidR="001C3FE9">
        <w:rPr>
          <w:rFonts w:ascii="Times New Roman" w:hAnsi="Times New Roman" w:cs="Times New Roman"/>
          <w:b/>
          <w:spacing w:val="2"/>
          <w:sz w:val="28"/>
          <w:szCs w:val="28"/>
          <w:lang w:eastAsia="ar-SA"/>
        </w:rPr>
        <w:t xml:space="preserve">бюджетного </w:t>
      </w:r>
      <w:r w:rsidRPr="004B1074">
        <w:rPr>
          <w:rFonts w:ascii="Times New Roman" w:hAnsi="Times New Roman" w:cs="Times New Roman"/>
          <w:b/>
          <w:spacing w:val="2"/>
          <w:sz w:val="28"/>
          <w:szCs w:val="28"/>
          <w:lang w:eastAsia="ar-SA"/>
        </w:rPr>
        <w:t xml:space="preserve">учреждения дополнительного образования </w:t>
      </w:r>
      <w:r w:rsidR="001C3FE9">
        <w:rPr>
          <w:rFonts w:ascii="Times New Roman" w:hAnsi="Times New Roman" w:cs="Times New Roman"/>
          <w:b/>
          <w:spacing w:val="2"/>
          <w:sz w:val="28"/>
          <w:szCs w:val="28"/>
          <w:lang w:eastAsia="ar-SA"/>
        </w:rPr>
        <w:t>«Д</w:t>
      </w:r>
      <w:r w:rsidRPr="004B1074">
        <w:rPr>
          <w:rFonts w:ascii="Times New Roman" w:hAnsi="Times New Roman" w:cs="Times New Roman"/>
          <w:b/>
          <w:spacing w:val="2"/>
          <w:sz w:val="28"/>
          <w:szCs w:val="28"/>
          <w:lang w:eastAsia="ar-SA"/>
        </w:rPr>
        <w:t xml:space="preserve">етско-юношеская спортивная школа </w:t>
      </w:r>
      <w:r w:rsidR="001C3FE9">
        <w:rPr>
          <w:rFonts w:ascii="Times New Roman" w:hAnsi="Times New Roman" w:cs="Times New Roman"/>
          <w:b/>
          <w:spacing w:val="2"/>
          <w:sz w:val="28"/>
          <w:szCs w:val="28"/>
          <w:lang w:eastAsia="ar-SA"/>
        </w:rPr>
        <w:t>тенниса «Юниор»</w:t>
      </w:r>
      <w:r w:rsidRPr="004B1074">
        <w:rPr>
          <w:rFonts w:ascii="Times New Roman" w:hAnsi="Times New Roman" w:cs="Times New Roman"/>
          <w:kern w:val="26"/>
          <w:sz w:val="28"/>
          <w:szCs w:val="28"/>
          <w:lang w:eastAsia="en-US"/>
        </w:rPr>
        <w:t xml:space="preserve">  </w:t>
      </w:r>
      <w:r w:rsidR="005F7F5C">
        <w:rPr>
          <w:rFonts w:ascii="Times New Roman" w:hAnsi="Times New Roman" w:cs="Times New Roman"/>
          <w:kern w:val="26"/>
          <w:sz w:val="28"/>
          <w:szCs w:val="28"/>
          <w:lang w:eastAsia="en-US"/>
        </w:rPr>
        <w:t xml:space="preserve">(Приложение № 1 </w:t>
      </w:r>
      <w:r w:rsidRPr="004B1074">
        <w:rPr>
          <w:rFonts w:ascii="Times New Roman" w:hAnsi="Times New Roman" w:cs="Times New Roman"/>
          <w:kern w:val="26"/>
          <w:sz w:val="28"/>
          <w:szCs w:val="28"/>
          <w:lang w:eastAsia="en-US"/>
        </w:rPr>
        <w:t xml:space="preserve">к </w:t>
      </w:r>
      <w:proofErr w:type="spellStart"/>
      <w:r w:rsidRPr="004B1074">
        <w:rPr>
          <w:rFonts w:ascii="Times New Roman" w:hAnsi="Times New Roman" w:cs="Times New Roman"/>
          <w:kern w:val="26"/>
          <w:sz w:val="28"/>
          <w:szCs w:val="28"/>
          <w:lang w:eastAsia="en-US"/>
        </w:rPr>
        <w:t>Антикоррупционной</w:t>
      </w:r>
      <w:proofErr w:type="spellEnd"/>
      <w:r w:rsidRPr="004B1074">
        <w:rPr>
          <w:rFonts w:ascii="Times New Roman" w:hAnsi="Times New Roman" w:cs="Times New Roman"/>
          <w:kern w:val="26"/>
          <w:sz w:val="28"/>
          <w:szCs w:val="28"/>
          <w:lang w:eastAsia="en-US"/>
        </w:rPr>
        <w:t xml:space="preserve"> политике</w:t>
      </w:r>
      <w:r w:rsidR="005F7F5C">
        <w:rPr>
          <w:rFonts w:ascii="Times New Roman" w:hAnsi="Times New Roman" w:cs="Times New Roman"/>
          <w:kern w:val="26"/>
          <w:sz w:val="28"/>
          <w:szCs w:val="28"/>
          <w:lang w:eastAsia="en-US"/>
        </w:rPr>
        <w:t>)</w:t>
      </w:r>
      <w:r w:rsidRPr="004B1074">
        <w:rPr>
          <w:rFonts w:ascii="Times New Roman" w:hAnsi="Times New Roman" w:cs="Times New Roman"/>
          <w:kern w:val="26"/>
          <w:sz w:val="28"/>
          <w:szCs w:val="28"/>
          <w:lang w:eastAsia="en-US"/>
        </w:rPr>
        <w:t>.</w:t>
      </w:r>
    </w:p>
    <w:p w:rsidR="001C3FE9" w:rsidRPr="004B1074" w:rsidRDefault="001C3FE9" w:rsidP="001C3FE9">
      <w:pPr>
        <w:tabs>
          <w:tab w:val="left" w:pos="567"/>
          <w:tab w:val="left" w:pos="1276"/>
        </w:tabs>
        <w:autoSpaceDE w:val="0"/>
        <w:autoSpaceDN w:val="0"/>
        <w:adjustRightInd w:val="0"/>
        <w:spacing w:after="0" w:line="240" w:lineRule="auto"/>
        <w:ind w:left="709"/>
        <w:jc w:val="both"/>
        <w:rPr>
          <w:rFonts w:ascii="Times New Roman" w:hAnsi="Times New Roman" w:cs="Times New Roman"/>
          <w:kern w:val="26"/>
          <w:sz w:val="28"/>
          <w:szCs w:val="28"/>
          <w:lang w:eastAsia="en-US"/>
        </w:rPr>
      </w:pPr>
    </w:p>
    <w:p w:rsidR="0018536D" w:rsidRPr="004B1074" w:rsidRDefault="0063401D" w:rsidP="0063401D">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8" w:name="_Toc424284814"/>
      <w:r>
        <w:rPr>
          <w:rFonts w:ascii="Times New Roman" w:hAnsi="Times New Roman" w:cs="Times New Roman"/>
          <w:b/>
          <w:kern w:val="26"/>
          <w:sz w:val="28"/>
          <w:szCs w:val="28"/>
          <w:lang w:eastAsia="en-US"/>
        </w:rPr>
        <w:t xml:space="preserve">7. </w:t>
      </w:r>
      <w:r w:rsidR="0018536D" w:rsidRPr="004B1074">
        <w:rPr>
          <w:rFonts w:ascii="Times New Roman" w:hAnsi="Times New Roman" w:cs="Times New Roman"/>
          <w:b/>
          <w:kern w:val="26"/>
          <w:sz w:val="28"/>
          <w:szCs w:val="28"/>
          <w:lang w:eastAsia="en-US"/>
        </w:rPr>
        <w:t>Обязанности работников,</w:t>
      </w:r>
      <w:r w:rsidR="0018536D" w:rsidRPr="004B1074">
        <w:rPr>
          <w:rFonts w:ascii="Times New Roman" w:hAnsi="Times New Roman" w:cs="Times New Roman"/>
          <w:b/>
          <w:kern w:val="26"/>
          <w:sz w:val="28"/>
          <w:szCs w:val="28"/>
          <w:lang w:eastAsia="en-US"/>
        </w:rPr>
        <w:br/>
        <w:t>связанные с предупреждением коррупции</w:t>
      </w:r>
      <w:bookmarkEnd w:id="8"/>
    </w:p>
    <w:bookmarkEnd w:id="7"/>
    <w:p w:rsidR="0018536D" w:rsidRPr="004B1074"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7.1. </w:t>
      </w:r>
      <w:r w:rsidR="0018536D" w:rsidRPr="004B1074">
        <w:rPr>
          <w:rFonts w:ascii="Times New Roman" w:hAnsi="Times New Roman" w:cs="Times New Roman"/>
          <w:kern w:val="26"/>
          <w:sz w:val="28"/>
          <w:szCs w:val="28"/>
          <w:lang w:eastAsia="en-US"/>
        </w:rPr>
        <w:t xml:space="preserve">Руководитель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и работники вне зависимости от должности и стажа работы в </w:t>
      </w:r>
      <w:r w:rsidR="001C3FE9">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в связи с исполнением своих трудовых обязанностей, возложенных на них трудовым договором, должны:</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руководствоваться положениями настоящей </w:t>
      </w:r>
      <w:proofErr w:type="spellStart"/>
      <w:r w:rsidRPr="004B1074">
        <w:rPr>
          <w:rFonts w:ascii="Times New Roman" w:hAnsi="Times New Roman" w:cs="Times New Roman"/>
          <w:kern w:val="26"/>
          <w:sz w:val="28"/>
          <w:szCs w:val="28"/>
          <w:lang w:eastAsia="en-US"/>
        </w:rPr>
        <w:t>Антикоррупционн</w:t>
      </w:r>
      <w:r w:rsidRPr="004B1074">
        <w:rPr>
          <w:rFonts w:ascii="Times New Roman" w:hAnsi="Times New Roman" w:cs="Times New Roman"/>
          <w:sz w:val="28"/>
          <w:szCs w:val="28"/>
          <w:lang w:eastAsia="en-US"/>
        </w:rPr>
        <w:t>ой</w:t>
      </w:r>
      <w:proofErr w:type="spellEnd"/>
      <w:r w:rsidRPr="004B1074">
        <w:rPr>
          <w:rFonts w:ascii="Times New Roman" w:hAnsi="Times New Roman" w:cs="Times New Roman"/>
          <w:kern w:val="26"/>
          <w:sz w:val="28"/>
          <w:szCs w:val="28"/>
          <w:lang w:eastAsia="en-US"/>
        </w:rPr>
        <w:t xml:space="preserve"> политик</w:t>
      </w:r>
      <w:r w:rsidRPr="004B1074">
        <w:rPr>
          <w:rFonts w:ascii="Times New Roman" w:hAnsi="Times New Roman" w:cs="Times New Roman"/>
          <w:sz w:val="28"/>
          <w:szCs w:val="28"/>
          <w:lang w:eastAsia="en-US"/>
        </w:rPr>
        <w:t xml:space="preserve">и </w:t>
      </w:r>
      <w:r w:rsidRPr="004B1074">
        <w:rPr>
          <w:rFonts w:ascii="Times New Roman" w:hAnsi="Times New Roman" w:cs="Times New Roman"/>
          <w:kern w:val="26"/>
          <w:sz w:val="28"/>
          <w:szCs w:val="28"/>
          <w:lang w:eastAsia="en-US"/>
        </w:rPr>
        <w:t>и неукоснительно соблюдать ее принципы и требования;</w:t>
      </w:r>
    </w:p>
    <w:p w:rsidR="0047207F" w:rsidRDefault="0018536D" w:rsidP="0047207F">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воздерживаться от совершения и (или) участия в совершении коррупционных правонарушений в интересах или от имени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w:t>
      </w:r>
    </w:p>
    <w:p w:rsidR="0018536D" w:rsidRPr="004B1074" w:rsidRDefault="0018536D" w:rsidP="0047207F">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воздерживаться от поведения, которое может быть истолковано окружающими как готовность </w:t>
      </w:r>
      <w:proofErr w:type="gramStart"/>
      <w:r w:rsidRPr="004B1074">
        <w:rPr>
          <w:rFonts w:ascii="Times New Roman" w:hAnsi="Times New Roman" w:cs="Times New Roman"/>
          <w:kern w:val="26"/>
          <w:sz w:val="28"/>
          <w:szCs w:val="28"/>
          <w:lang w:eastAsia="en-US"/>
        </w:rPr>
        <w:t>совершить</w:t>
      </w:r>
      <w:proofErr w:type="gramEnd"/>
      <w:r w:rsidRPr="004B1074">
        <w:rPr>
          <w:rFonts w:ascii="Times New Roman" w:hAnsi="Times New Roman" w:cs="Times New Roman"/>
          <w:kern w:val="26"/>
          <w:sz w:val="28"/>
          <w:szCs w:val="28"/>
          <w:lang w:eastAsia="en-US"/>
        </w:rPr>
        <w:t xml:space="preserve"> или участвовать в совершении коррупционного правонарушения в интересах или от имени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lastRenderedPageBreak/>
        <w:t xml:space="preserve">– незамедлительно информировать непосредственного руководителя, лицо, ответственное за реализацию </w:t>
      </w:r>
      <w:proofErr w:type="spellStart"/>
      <w:r w:rsidRPr="004B1074">
        <w:rPr>
          <w:rFonts w:ascii="Times New Roman" w:hAnsi="Times New Roman" w:cs="Times New Roman"/>
          <w:kern w:val="26"/>
          <w:sz w:val="28"/>
          <w:szCs w:val="28"/>
          <w:lang w:eastAsia="en-US"/>
        </w:rPr>
        <w:t>Антикоррупционн</w:t>
      </w:r>
      <w:r w:rsidRPr="004B1074">
        <w:rPr>
          <w:rFonts w:ascii="Times New Roman" w:hAnsi="Times New Roman" w:cs="Times New Roman"/>
          <w:sz w:val="28"/>
          <w:szCs w:val="28"/>
          <w:lang w:eastAsia="en-US"/>
        </w:rPr>
        <w:t>ой</w:t>
      </w:r>
      <w:proofErr w:type="spellEnd"/>
      <w:r w:rsidRPr="004B1074">
        <w:rPr>
          <w:rFonts w:ascii="Times New Roman" w:hAnsi="Times New Roman" w:cs="Times New Roman"/>
          <w:kern w:val="26"/>
          <w:sz w:val="28"/>
          <w:szCs w:val="28"/>
          <w:lang w:eastAsia="en-US"/>
        </w:rPr>
        <w:t xml:space="preserve"> политик</w:t>
      </w:r>
      <w:r w:rsidRPr="004B1074">
        <w:rPr>
          <w:rFonts w:ascii="Times New Roman" w:hAnsi="Times New Roman" w:cs="Times New Roman"/>
          <w:sz w:val="28"/>
          <w:szCs w:val="28"/>
          <w:lang w:eastAsia="en-US"/>
        </w:rPr>
        <w:t>и</w:t>
      </w:r>
      <w:r w:rsidRPr="004B1074">
        <w:rPr>
          <w:rFonts w:ascii="Times New Roman" w:hAnsi="Times New Roman" w:cs="Times New Roman"/>
          <w:kern w:val="26"/>
          <w:sz w:val="28"/>
          <w:szCs w:val="28"/>
          <w:lang w:eastAsia="en-US"/>
        </w:rPr>
        <w:t xml:space="preserve">, и (или) руководителя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о случаях склонения работника к совершению коррупционных правонарушений;</w:t>
      </w:r>
    </w:p>
    <w:p w:rsidR="0018536D" w:rsidRPr="004B1074"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незамедлительно информировать непосредственного руководителя, лицо, ответственное за реализацию </w:t>
      </w:r>
      <w:proofErr w:type="spellStart"/>
      <w:r w:rsidRPr="004B1074">
        <w:rPr>
          <w:rFonts w:ascii="Times New Roman" w:hAnsi="Times New Roman" w:cs="Times New Roman"/>
          <w:kern w:val="26"/>
          <w:sz w:val="28"/>
          <w:szCs w:val="28"/>
          <w:lang w:eastAsia="en-US"/>
        </w:rPr>
        <w:t>Антикоррупционн</w:t>
      </w:r>
      <w:r w:rsidRPr="004B1074">
        <w:rPr>
          <w:rFonts w:ascii="Times New Roman" w:hAnsi="Times New Roman" w:cs="Times New Roman"/>
          <w:sz w:val="28"/>
          <w:szCs w:val="28"/>
          <w:lang w:eastAsia="en-US"/>
        </w:rPr>
        <w:t>ой</w:t>
      </w:r>
      <w:proofErr w:type="spellEnd"/>
      <w:r w:rsidRPr="004B1074">
        <w:rPr>
          <w:rFonts w:ascii="Times New Roman" w:hAnsi="Times New Roman" w:cs="Times New Roman"/>
          <w:kern w:val="26"/>
          <w:sz w:val="28"/>
          <w:szCs w:val="28"/>
          <w:lang w:eastAsia="en-US"/>
        </w:rPr>
        <w:t xml:space="preserve"> политик</w:t>
      </w:r>
      <w:r w:rsidRPr="004B1074">
        <w:rPr>
          <w:rFonts w:ascii="Times New Roman" w:hAnsi="Times New Roman" w:cs="Times New Roman"/>
          <w:sz w:val="28"/>
          <w:szCs w:val="28"/>
          <w:lang w:eastAsia="en-US"/>
        </w:rPr>
        <w:t>и</w:t>
      </w:r>
      <w:r w:rsidRPr="004B1074">
        <w:rPr>
          <w:rFonts w:ascii="Times New Roman" w:hAnsi="Times New Roman" w:cs="Times New Roman"/>
          <w:kern w:val="26"/>
          <w:sz w:val="28"/>
          <w:szCs w:val="28"/>
          <w:lang w:eastAsia="en-US"/>
        </w:rPr>
        <w:t xml:space="preserve">, и (или) руководителя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о ставшей известной работнику информации о случаях совершения коррупционных правонарушений другими работниками;</w:t>
      </w:r>
    </w:p>
    <w:p w:rsidR="0018536D" w:rsidRDefault="0018536D" w:rsidP="004B1074">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сообщить непосредственному руководителю или лицу, ответственному за реализацию </w:t>
      </w:r>
      <w:proofErr w:type="spellStart"/>
      <w:r w:rsidRPr="004B1074">
        <w:rPr>
          <w:rFonts w:ascii="Times New Roman" w:hAnsi="Times New Roman" w:cs="Times New Roman"/>
          <w:kern w:val="26"/>
          <w:sz w:val="28"/>
          <w:szCs w:val="28"/>
          <w:lang w:eastAsia="en-US"/>
        </w:rPr>
        <w:t>Антикоррупционн</w:t>
      </w:r>
      <w:r w:rsidRPr="004B1074">
        <w:rPr>
          <w:rFonts w:ascii="Times New Roman" w:hAnsi="Times New Roman" w:cs="Times New Roman"/>
          <w:sz w:val="28"/>
          <w:szCs w:val="28"/>
          <w:lang w:eastAsia="en-US"/>
        </w:rPr>
        <w:t>ой</w:t>
      </w:r>
      <w:proofErr w:type="spellEnd"/>
      <w:r w:rsidRPr="004B1074">
        <w:rPr>
          <w:rFonts w:ascii="Times New Roman" w:hAnsi="Times New Roman" w:cs="Times New Roman"/>
          <w:kern w:val="26"/>
          <w:sz w:val="28"/>
          <w:szCs w:val="28"/>
          <w:lang w:eastAsia="en-US"/>
        </w:rPr>
        <w:t xml:space="preserve"> политик</w:t>
      </w:r>
      <w:r w:rsidRPr="004B1074">
        <w:rPr>
          <w:rFonts w:ascii="Times New Roman" w:hAnsi="Times New Roman" w:cs="Times New Roman"/>
          <w:sz w:val="28"/>
          <w:szCs w:val="28"/>
          <w:lang w:eastAsia="en-US"/>
        </w:rPr>
        <w:t>и</w:t>
      </w:r>
      <w:r w:rsidRPr="004B1074">
        <w:rPr>
          <w:rFonts w:ascii="Times New Roman" w:hAnsi="Times New Roman" w:cs="Times New Roman"/>
          <w:kern w:val="26"/>
          <w:sz w:val="28"/>
          <w:szCs w:val="28"/>
          <w:lang w:eastAsia="en-US"/>
        </w:rPr>
        <w:t>, о возможности возникновения либо возникшем конфликте интересов, одной из ст</w:t>
      </w:r>
      <w:r w:rsidR="001C3FE9">
        <w:rPr>
          <w:rFonts w:ascii="Times New Roman" w:hAnsi="Times New Roman" w:cs="Times New Roman"/>
          <w:kern w:val="26"/>
          <w:sz w:val="28"/>
          <w:szCs w:val="28"/>
          <w:lang w:eastAsia="en-US"/>
        </w:rPr>
        <w:t>орон которого является работник.</w:t>
      </w:r>
    </w:p>
    <w:p w:rsidR="001C3FE9" w:rsidRPr="004B1074" w:rsidRDefault="001C3FE9" w:rsidP="004B1074">
      <w:pPr>
        <w:spacing w:after="0" w:line="240" w:lineRule="auto"/>
        <w:ind w:firstLine="709"/>
        <w:jc w:val="both"/>
        <w:rPr>
          <w:rFonts w:ascii="Times New Roman" w:hAnsi="Times New Roman" w:cs="Times New Roman"/>
          <w:kern w:val="26"/>
          <w:sz w:val="28"/>
          <w:szCs w:val="28"/>
          <w:lang w:eastAsia="en-US"/>
        </w:rPr>
      </w:pPr>
    </w:p>
    <w:p w:rsidR="0018536D" w:rsidRPr="0063401D" w:rsidRDefault="0063401D" w:rsidP="0063401D">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9" w:name="sub_7"/>
      <w:bookmarkStart w:id="10" w:name="_Toc424284815"/>
      <w:r>
        <w:rPr>
          <w:rFonts w:ascii="Times New Roman" w:hAnsi="Times New Roman" w:cs="Times New Roman"/>
          <w:b/>
          <w:kern w:val="26"/>
          <w:sz w:val="28"/>
          <w:szCs w:val="28"/>
          <w:lang w:eastAsia="en-US"/>
        </w:rPr>
        <w:t xml:space="preserve">8. </w:t>
      </w:r>
      <w:r w:rsidR="0018536D" w:rsidRPr="0063401D">
        <w:rPr>
          <w:rFonts w:ascii="Times New Roman" w:hAnsi="Times New Roman" w:cs="Times New Roman"/>
          <w:b/>
          <w:kern w:val="26"/>
          <w:sz w:val="28"/>
          <w:szCs w:val="28"/>
          <w:lang w:eastAsia="en-US"/>
        </w:rPr>
        <w:t>Мероприятия по предупреждению коррупции</w:t>
      </w:r>
      <w:bookmarkEnd w:id="10"/>
    </w:p>
    <w:p w:rsidR="0018536D"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8.1. </w:t>
      </w:r>
      <w:r w:rsidR="0018536D" w:rsidRPr="004B1074">
        <w:rPr>
          <w:rFonts w:ascii="Times New Roman" w:hAnsi="Times New Roman" w:cs="Times New Roman"/>
          <w:kern w:val="26"/>
          <w:sz w:val="28"/>
          <w:szCs w:val="28"/>
          <w:lang w:eastAsia="en-US"/>
        </w:rPr>
        <w:t xml:space="preserve">Работа по предупреждению коррупции в </w:t>
      </w:r>
      <w:r w:rsidR="001C3FE9">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ведется в соответствии с ежегодно утверждаемым в установленном порядке планом противодействия коррупции.</w:t>
      </w:r>
    </w:p>
    <w:p w:rsidR="001C3FE9" w:rsidRPr="004B1074" w:rsidRDefault="001C3FE9" w:rsidP="001C3FE9">
      <w:pPr>
        <w:tabs>
          <w:tab w:val="left" w:pos="567"/>
          <w:tab w:val="left" w:pos="1276"/>
        </w:tabs>
        <w:autoSpaceDE w:val="0"/>
        <w:autoSpaceDN w:val="0"/>
        <w:adjustRightInd w:val="0"/>
        <w:spacing w:after="0" w:line="240" w:lineRule="auto"/>
        <w:ind w:left="709"/>
        <w:jc w:val="both"/>
        <w:rPr>
          <w:rFonts w:ascii="Times New Roman" w:hAnsi="Times New Roman" w:cs="Times New Roman"/>
          <w:kern w:val="26"/>
          <w:sz w:val="28"/>
          <w:szCs w:val="28"/>
          <w:lang w:eastAsia="en-US"/>
        </w:rPr>
      </w:pPr>
    </w:p>
    <w:p w:rsidR="0018536D" w:rsidRPr="004B1074" w:rsidRDefault="0063401D" w:rsidP="0063401D">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11" w:name="Тек"/>
      <w:bookmarkStart w:id="12" w:name="_Toc424284816"/>
      <w:bookmarkStart w:id="13" w:name="sub_8"/>
      <w:bookmarkEnd w:id="9"/>
      <w:bookmarkEnd w:id="11"/>
      <w:r>
        <w:rPr>
          <w:rFonts w:ascii="Times New Roman" w:hAnsi="Times New Roman" w:cs="Times New Roman"/>
          <w:b/>
          <w:kern w:val="26"/>
          <w:sz w:val="28"/>
          <w:szCs w:val="28"/>
          <w:lang w:eastAsia="en-US"/>
        </w:rPr>
        <w:t xml:space="preserve">9. </w:t>
      </w:r>
      <w:r w:rsidR="0018536D" w:rsidRPr="004B1074">
        <w:rPr>
          <w:rFonts w:ascii="Times New Roman" w:hAnsi="Times New Roman" w:cs="Times New Roman"/>
          <w:b/>
          <w:kern w:val="26"/>
          <w:sz w:val="28"/>
          <w:szCs w:val="28"/>
          <w:lang w:eastAsia="en-US"/>
        </w:rPr>
        <w:t xml:space="preserve">Внедрение стандартов поведения работников </w:t>
      </w:r>
      <w:r w:rsidR="001C3FE9">
        <w:rPr>
          <w:rFonts w:ascii="Times New Roman" w:hAnsi="Times New Roman" w:cs="Times New Roman"/>
          <w:b/>
          <w:kern w:val="26"/>
          <w:sz w:val="28"/>
          <w:szCs w:val="28"/>
          <w:lang w:eastAsia="en-US"/>
        </w:rPr>
        <w:t>учреждения</w:t>
      </w:r>
      <w:bookmarkEnd w:id="12"/>
    </w:p>
    <w:bookmarkEnd w:id="13"/>
    <w:p w:rsidR="0063401D" w:rsidRPr="0063401D" w:rsidRDefault="0063401D" w:rsidP="0063401D">
      <w:pPr>
        <w:pStyle w:val="a7"/>
        <w:numPr>
          <w:ilvl w:val="0"/>
          <w:numId w:val="4"/>
        </w:numPr>
        <w:tabs>
          <w:tab w:val="left" w:pos="567"/>
          <w:tab w:val="left" w:pos="1276"/>
        </w:tabs>
        <w:autoSpaceDE w:val="0"/>
        <w:autoSpaceDN w:val="0"/>
        <w:adjustRightInd w:val="0"/>
        <w:spacing w:after="0" w:line="240" w:lineRule="auto"/>
        <w:contextualSpacing w:val="0"/>
        <w:jc w:val="both"/>
        <w:rPr>
          <w:rFonts w:ascii="Times New Roman" w:hAnsi="Times New Roman" w:cs="Times New Roman"/>
          <w:vanish/>
          <w:kern w:val="26"/>
          <w:sz w:val="28"/>
          <w:szCs w:val="28"/>
          <w:lang w:eastAsia="en-US"/>
        </w:rPr>
      </w:pPr>
    </w:p>
    <w:p w:rsidR="0063401D" w:rsidRPr="0063401D" w:rsidRDefault="0063401D" w:rsidP="0063401D">
      <w:pPr>
        <w:pStyle w:val="a7"/>
        <w:numPr>
          <w:ilvl w:val="0"/>
          <w:numId w:val="4"/>
        </w:numPr>
        <w:tabs>
          <w:tab w:val="left" w:pos="567"/>
          <w:tab w:val="left" w:pos="1276"/>
        </w:tabs>
        <w:autoSpaceDE w:val="0"/>
        <w:autoSpaceDN w:val="0"/>
        <w:adjustRightInd w:val="0"/>
        <w:spacing w:after="0" w:line="240" w:lineRule="auto"/>
        <w:contextualSpacing w:val="0"/>
        <w:jc w:val="both"/>
        <w:rPr>
          <w:rFonts w:ascii="Times New Roman" w:hAnsi="Times New Roman" w:cs="Times New Roman"/>
          <w:vanish/>
          <w:kern w:val="26"/>
          <w:sz w:val="28"/>
          <w:szCs w:val="28"/>
          <w:lang w:eastAsia="en-US"/>
        </w:rPr>
      </w:pPr>
    </w:p>
    <w:p w:rsidR="0018536D" w:rsidRPr="004B1074"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9.1. </w:t>
      </w:r>
      <w:r w:rsidR="0018536D" w:rsidRPr="004B1074">
        <w:rPr>
          <w:rFonts w:ascii="Times New Roman" w:hAnsi="Times New Roman" w:cs="Times New Roman"/>
          <w:kern w:val="26"/>
          <w:sz w:val="28"/>
          <w:szCs w:val="28"/>
          <w:lang w:eastAsia="en-US"/>
        </w:rPr>
        <w:t xml:space="preserve">В целях внедрения </w:t>
      </w:r>
      <w:proofErr w:type="spellStart"/>
      <w:r w:rsidR="0018536D" w:rsidRPr="004B1074">
        <w:rPr>
          <w:rFonts w:ascii="Times New Roman" w:hAnsi="Times New Roman" w:cs="Times New Roman"/>
          <w:kern w:val="26"/>
          <w:sz w:val="28"/>
          <w:szCs w:val="28"/>
          <w:lang w:eastAsia="en-US"/>
        </w:rPr>
        <w:t>антикоррупционных</w:t>
      </w:r>
      <w:proofErr w:type="spellEnd"/>
      <w:r w:rsidR="0018536D" w:rsidRPr="004B1074">
        <w:rPr>
          <w:rFonts w:ascii="Times New Roman" w:hAnsi="Times New Roman" w:cs="Times New Roman"/>
          <w:kern w:val="26"/>
          <w:sz w:val="28"/>
          <w:szCs w:val="28"/>
          <w:lang w:eastAsia="en-US"/>
        </w:rPr>
        <w:t xml:space="preserve"> стандартов поведения работников, в </w:t>
      </w:r>
      <w:r w:rsidR="001C3FE9">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w:t>
      </w:r>
      <w:r w:rsidR="001C3FE9">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в целом.</w:t>
      </w:r>
    </w:p>
    <w:p w:rsidR="0018536D"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9.2. </w:t>
      </w:r>
      <w:r w:rsidR="0018536D" w:rsidRPr="004B1074">
        <w:rPr>
          <w:rFonts w:ascii="Times New Roman" w:hAnsi="Times New Roman" w:cs="Times New Roman"/>
          <w:kern w:val="26"/>
          <w:sz w:val="28"/>
          <w:szCs w:val="28"/>
          <w:lang w:eastAsia="en-US"/>
        </w:rPr>
        <w:t xml:space="preserve">Общие </w:t>
      </w:r>
      <w:proofErr w:type="gramStart"/>
      <w:r w:rsidR="0018536D" w:rsidRPr="004B1074">
        <w:rPr>
          <w:rFonts w:ascii="Times New Roman" w:hAnsi="Times New Roman" w:cs="Times New Roman"/>
          <w:kern w:val="26"/>
          <w:sz w:val="28"/>
          <w:szCs w:val="28"/>
          <w:lang w:eastAsia="en-US"/>
        </w:rPr>
        <w:t>правила</w:t>
      </w:r>
      <w:proofErr w:type="gramEnd"/>
      <w:r w:rsidR="0018536D" w:rsidRPr="004B1074">
        <w:rPr>
          <w:rFonts w:ascii="Times New Roman" w:hAnsi="Times New Roman" w:cs="Times New Roman"/>
          <w:kern w:val="26"/>
          <w:sz w:val="28"/>
          <w:szCs w:val="28"/>
          <w:lang w:eastAsia="en-US"/>
        </w:rPr>
        <w:t xml:space="preserve"> и принципы поведения закреплены в Кодексе этики и служебного поведения работников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w:t>
      </w:r>
      <w:r w:rsidR="005F7F5C">
        <w:rPr>
          <w:rFonts w:ascii="Times New Roman" w:hAnsi="Times New Roman" w:cs="Times New Roman"/>
          <w:kern w:val="26"/>
          <w:sz w:val="28"/>
          <w:szCs w:val="28"/>
          <w:lang w:eastAsia="en-US"/>
        </w:rPr>
        <w:t>Приложение № 2 к</w:t>
      </w:r>
      <w:r w:rsidR="0018536D" w:rsidRPr="004B1074">
        <w:rPr>
          <w:rFonts w:ascii="Times New Roman" w:hAnsi="Times New Roman" w:cs="Times New Roman"/>
          <w:kern w:val="26"/>
          <w:sz w:val="28"/>
          <w:szCs w:val="28"/>
          <w:lang w:eastAsia="en-US"/>
        </w:rPr>
        <w:t xml:space="preserve">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политике).</w:t>
      </w:r>
    </w:p>
    <w:p w:rsidR="001C3FE9" w:rsidRPr="004B1074" w:rsidRDefault="001C3FE9"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p>
    <w:p w:rsidR="0018536D" w:rsidRPr="004B1074" w:rsidRDefault="0063401D" w:rsidP="0063401D">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14" w:name="_Toc424284817"/>
      <w:bookmarkStart w:id="15" w:name="sub_9"/>
      <w:r>
        <w:rPr>
          <w:rFonts w:ascii="Times New Roman" w:hAnsi="Times New Roman" w:cs="Times New Roman"/>
          <w:b/>
          <w:kern w:val="26"/>
          <w:sz w:val="28"/>
          <w:szCs w:val="28"/>
          <w:lang w:eastAsia="en-US"/>
        </w:rPr>
        <w:t xml:space="preserve">10. </w:t>
      </w:r>
      <w:r w:rsidR="0018536D" w:rsidRPr="004B1074">
        <w:rPr>
          <w:rFonts w:ascii="Times New Roman" w:hAnsi="Times New Roman" w:cs="Times New Roman"/>
          <w:b/>
          <w:kern w:val="26"/>
          <w:sz w:val="28"/>
          <w:szCs w:val="28"/>
          <w:lang w:eastAsia="en-US"/>
        </w:rPr>
        <w:t>Выявление и урегулирование конфликта интересов</w:t>
      </w:r>
      <w:bookmarkEnd w:id="14"/>
    </w:p>
    <w:p w:rsidR="0018536D" w:rsidRPr="004B1074"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bookmarkStart w:id="16" w:name="sub_10"/>
      <w:bookmarkEnd w:id="15"/>
      <w:r>
        <w:rPr>
          <w:rFonts w:ascii="Times New Roman" w:hAnsi="Times New Roman" w:cs="Times New Roman"/>
          <w:kern w:val="26"/>
          <w:sz w:val="28"/>
          <w:szCs w:val="28"/>
          <w:lang w:eastAsia="en-US"/>
        </w:rPr>
        <w:t>10.1.</w:t>
      </w:r>
      <w:r w:rsidR="0047207F">
        <w:rPr>
          <w:rFonts w:ascii="Times New Roman" w:hAnsi="Times New Roman" w:cs="Times New Roman"/>
          <w:kern w:val="26"/>
          <w:sz w:val="28"/>
          <w:szCs w:val="28"/>
          <w:lang w:eastAsia="en-US"/>
        </w:rPr>
        <w:t xml:space="preserve"> </w:t>
      </w:r>
      <w:r w:rsidR="0018536D" w:rsidRPr="004B1074">
        <w:rPr>
          <w:rFonts w:ascii="Times New Roman" w:hAnsi="Times New Roman" w:cs="Times New Roman"/>
          <w:kern w:val="26"/>
          <w:sz w:val="28"/>
          <w:szCs w:val="28"/>
          <w:lang w:eastAsia="en-US"/>
        </w:rPr>
        <w:t xml:space="preserve">В основу работы по урегулированию конфликта интересов в </w:t>
      </w:r>
      <w:r w:rsidR="001C3FE9">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положены следующие принципы:</w:t>
      </w:r>
    </w:p>
    <w:p w:rsidR="0018536D" w:rsidRPr="004B1074" w:rsidRDefault="0018536D" w:rsidP="0063401D">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обязательность раскрытия сведений о возможном или возникшем конфликте интересов;</w:t>
      </w:r>
    </w:p>
    <w:p w:rsidR="0018536D" w:rsidRPr="004B1074" w:rsidRDefault="0018536D" w:rsidP="0063401D">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индивидуальное рассмотрение и оценка </w:t>
      </w:r>
      <w:proofErr w:type="spellStart"/>
      <w:r w:rsidRPr="004B1074">
        <w:rPr>
          <w:rFonts w:ascii="Times New Roman" w:hAnsi="Times New Roman" w:cs="Times New Roman"/>
          <w:kern w:val="26"/>
          <w:sz w:val="28"/>
          <w:szCs w:val="28"/>
          <w:lang w:eastAsia="en-US"/>
        </w:rPr>
        <w:t>репутационных</w:t>
      </w:r>
      <w:proofErr w:type="spellEnd"/>
      <w:r w:rsidRPr="004B1074">
        <w:rPr>
          <w:rFonts w:ascii="Times New Roman" w:hAnsi="Times New Roman" w:cs="Times New Roman"/>
          <w:kern w:val="26"/>
          <w:sz w:val="28"/>
          <w:szCs w:val="28"/>
          <w:lang w:eastAsia="en-US"/>
        </w:rPr>
        <w:t xml:space="preserve"> рисков для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при выявлении каждого конфликта интересов и его урегулирование;</w:t>
      </w:r>
    </w:p>
    <w:p w:rsidR="0018536D" w:rsidRPr="004B1074" w:rsidRDefault="0018536D" w:rsidP="0063401D">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конфиденциальность процесса раскрытия сведений о конфликте интересов и процесса его урегулирования;</w:t>
      </w:r>
    </w:p>
    <w:p w:rsidR="0018536D" w:rsidRPr="004B1074" w:rsidRDefault="0018536D" w:rsidP="0063401D">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соблюдение баланса интересов </w:t>
      </w:r>
      <w:r w:rsidR="001C3FE9">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и работника при урегулировании конфликта интересов;</w:t>
      </w:r>
    </w:p>
    <w:p w:rsidR="0018536D" w:rsidRPr="004B1074" w:rsidRDefault="0018536D" w:rsidP="0063401D">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w:t>
      </w:r>
      <w:r w:rsidR="001C3FE9">
        <w:rPr>
          <w:rFonts w:ascii="Times New Roman" w:hAnsi="Times New Roman" w:cs="Times New Roman"/>
          <w:kern w:val="26"/>
          <w:sz w:val="28"/>
          <w:szCs w:val="28"/>
          <w:lang w:eastAsia="en-US"/>
        </w:rPr>
        <w:t>учреждением</w:t>
      </w:r>
      <w:r w:rsidRPr="004B1074">
        <w:rPr>
          <w:rFonts w:ascii="Times New Roman" w:hAnsi="Times New Roman" w:cs="Times New Roman"/>
          <w:kern w:val="26"/>
          <w:sz w:val="28"/>
          <w:szCs w:val="28"/>
          <w:lang w:eastAsia="en-US"/>
        </w:rPr>
        <w:t>.</w:t>
      </w:r>
    </w:p>
    <w:p w:rsidR="0063401D"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10.2. </w:t>
      </w:r>
      <w:r w:rsidR="0018536D" w:rsidRPr="004B1074">
        <w:rPr>
          <w:rFonts w:ascii="Times New Roman" w:hAnsi="Times New Roman" w:cs="Times New Roman"/>
          <w:kern w:val="26"/>
          <w:sz w:val="28"/>
          <w:szCs w:val="28"/>
          <w:lang w:eastAsia="en-US"/>
        </w:rPr>
        <w:t>Работник обязан принимать меры по недопущению любой возможности возникновения конфликта интересов.</w:t>
      </w:r>
    </w:p>
    <w:p w:rsidR="0018536D" w:rsidRPr="004B1074"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lastRenderedPageBreak/>
        <w:t xml:space="preserve">10.3. </w:t>
      </w:r>
      <w:proofErr w:type="gramStart"/>
      <w:r w:rsidR="0018536D" w:rsidRPr="004B1074">
        <w:rPr>
          <w:rFonts w:ascii="Times New Roman" w:hAnsi="Times New Roman" w:cs="Times New Roman"/>
          <w:kern w:val="26"/>
          <w:sz w:val="28"/>
          <w:szCs w:val="28"/>
          <w:lang w:eastAsia="en-US"/>
        </w:rPr>
        <w:t xml:space="preserve">При осуществлении закупок товаров, работ, услуг для обеспечения государственных и муниципальных нужд руководитель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член комиссии по осуществлению закупок, руководитель контрактной службы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контрактный управляющий обязаны принимать меры по недопущению любой возможности возникновения конфликта интересов, под которой  понимаются случаи, предусмотренные пунктом 9 части 1 статьи 31 Федерального закона от 05.04.2013 № 44-ФЗ «О контрактной системе в сфере закупок товаров, работ, услуг</w:t>
      </w:r>
      <w:proofErr w:type="gramEnd"/>
      <w:r w:rsidR="0018536D" w:rsidRPr="004B1074">
        <w:rPr>
          <w:rFonts w:ascii="Times New Roman" w:hAnsi="Times New Roman" w:cs="Times New Roman"/>
          <w:kern w:val="26"/>
          <w:sz w:val="28"/>
          <w:szCs w:val="28"/>
          <w:lang w:eastAsia="en-US"/>
        </w:rPr>
        <w:t xml:space="preserve"> для обеспечения государственных и муниципальных нужд».</w:t>
      </w:r>
    </w:p>
    <w:p w:rsidR="0018536D" w:rsidRPr="004B1074"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10.4. </w:t>
      </w:r>
      <w:r w:rsidR="0018536D" w:rsidRPr="004B1074">
        <w:rPr>
          <w:rFonts w:ascii="Times New Roman" w:hAnsi="Times New Roman" w:cs="Times New Roman"/>
          <w:kern w:val="26"/>
          <w:sz w:val="28"/>
          <w:szCs w:val="28"/>
          <w:lang w:eastAsia="en-US"/>
        </w:rPr>
        <w:t xml:space="preserve">Поступившая в рамках уведомления о возникшем конфликте интересов или о возможности его возникновения информация проверяется уполномоченным на это должностным лицом с целью оценки серьезности возникающих для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рисков и выбора наиболее подходящей формы урегулирования конфликта интересов.</w:t>
      </w:r>
    </w:p>
    <w:p w:rsidR="001C3FE9"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10.5. </w:t>
      </w:r>
      <w:r w:rsidR="0018536D" w:rsidRPr="001C3FE9">
        <w:rPr>
          <w:rFonts w:ascii="Times New Roman" w:hAnsi="Times New Roman" w:cs="Times New Roman"/>
          <w:kern w:val="26"/>
          <w:sz w:val="28"/>
          <w:szCs w:val="28"/>
          <w:lang w:eastAsia="en-US"/>
        </w:rPr>
        <w:t xml:space="preserve">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w:t>
      </w:r>
      <w:r w:rsidR="001C3FE9" w:rsidRPr="001C3FE9">
        <w:rPr>
          <w:rFonts w:ascii="Times New Roman" w:hAnsi="Times New Roman" w:cs="Times New Roman"/>
          <w:kern w:val="26"/>
          <w:sz w:val="28"/>
          <w:szCs w:val="28"/>
          <w:lang w:eastAsia="en-US"/>
        </w:rPr>
        <w:t>учреждении</w:t>
      </w:r>
      <w:r w:rsidR="0018536D" w:rsidRPr="001C3FE9">
        <w:rPr>
          <w:rFonts w:ascii="Times New Roman" w:hAnsi="Times New Roman" w:cs="Times New Roman"/>
          <w:kern w:val="26"/>
          <w:sz w:val="28"/>
          <w:szCs w:val="28"/>
          <w:lang w:eastAsia="en-US"/>
        </w:rPr>
        <w:t xml:space="preserve"> установлены Положением о конфликте интересов </w:t>
      </w:r>
      <w:r w:rsidR="0018536D" w:rsidRPr="001C3FE9">
        <w:rPr>
          <w:rFonts w:ascii="Times New Roman" w:hAnsi="Times New Roman" w:cs="Times New Roman"/>
          <w:b/>
          <w:spacing w:val="2"/>
          <w:sz w:val="28"/>
          <w:szCs w:val="28"/>
          <w:lang w:eastAsia="ar-SA"/>
        </w:rPr>
        <w:t xml:space="preserve">муниципального </w:t>
      </w:r>
      <w:r w:rsidR="001C3FE9" w:rsidRPr="001C3FE9">
        <w:rPr>
          <w:rFonts w:ascii="Times New Roman" w:hAnsi="Times New Roman" w:cs="Times New Roman"/>
          <w:b/>
          <w:spacing w:val="2"/>
          <w:sz w:val="28"/>
          <w:szCs w:val="28"/>
          <w:lang w:eastAsia="ar-SA"/>
        </w:rPr>
        <w:t xml:space="preserve">бюджетного </w:t>
      </w:r>
      <w:r w:rsidR="0018536D" w:rsidRPr="001C3FE9">
        <w:rPr>
          <w:rFonts w:ascii="Times New Roman" w:hAnsi="Times New Roman" w:cs="Times New Roman"/>
          <w:b/>
          <w:spacing w:val="2"/>
          <w:sz w:val="28"/>
          <w:szCs w:val="28"/>
          <w:lang w:eastAsia="ar-SA"/>
        </w:rPr>
        <w:t xml:space="preserve">учреждения дополнительного образования </w:t>
      </w:r>
      <w:r w:rsidR="001C3FE9" w:rsidRPr="001C3FE9">
        <w:rPr>
          <w:rFonts w:ascii="Times New Roman" w:hAnsi="Times New Roman" w:cs="Times New Roman"/>
          <w:b/>
          <w:spacing w:val="2"/>
          <w:sz w:val="28"/>
          <w:szCs w:val="28"/>
          <w:lang w:eastAsia="ar-SA"/>
        </w:rPr>
        <w:t>«Д</w:t>
      </w:r>
      <w:r w:rsidR="0018536D" w:rsidRPr="001C3FE9">
        <w:rPr>
          <w:rFonts w:ascii="Times New Roman" w:hAnsi="Times New Roman" w:cs="Times New Roman"/>
          <w:b/>
          <w:spacing w:val="2"/>
          <w:sz w:val="28"/>
          <w:szCs w:val="28"/>
          <w:lang w:eastAsia="ar-SA"/>
        </w:rPr>
        <w:t>етско-юношеская спортивная школа</w:t>
      </w:r>
      <w:r w:rsidR="001C3FE9" w:rsidRPr="001C3FE9">
        <w:rPr>
          <w:rFonts w:ascii="Times New Roman" w:hAnsi="Times New Roman" w:cs="Times New Roman"/>
          <w:b/>
          <w:spacing w:val="2"/>
          <w:sz w:val="28"/>
          <w:szCs w:val="28"/>
          <w:lang w:eastAsia="ar-SA"/>
        </w:rPr>
        <w:t xml:space="preserve"> тенниса «Юниор».</w:t>
      </w:r>
      <w:r w:rsidR="0018536D" w:rsidRPr="001C3FE9">
        <w:rPr>
          <w:rFonts w:ascii="Times New Roman" w:hAnsi="Times New Roman" w:cs="Times New Roman"/>
          <w:kern w:val="26"/>
          <w:sz w:val="28"/>
          <w:szCs w:val="28"/>
          <w:lang w:eastAsia="en-US"/>
        </w:rPr>
        <w:t xml:space="preserve"> </w:t>
      </w:r>
    </w:p>
    <w:p w:rsidR="0018536D" w:rsidRPr="001C3FE9"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10.6. </w:t>
      </w:r>
      <w:r w:rsidR="0018536D" w:rsidRPr="001C3FE9">
        <w:rPr>
          <w:rFonts w:ascii="Times New Roman" w:hAnsi="Times New Roman" w:cs="Times New Roman"/>
          <w:kern w:val="26"/>
          <w:sz w:val="28"/>
          <w:szCs w:val="28"/>
          <w:lang w:eastAsia="en-US"/>
        </w:rPr>
        <w:t xml:space="preserve">Для раскрытия сведений о конфликте интересов осуществляется периодическое заполнение работниками декларации о конфликте интересов. Круг лиц, на которых распространяется требование заполнения декларации о конфликте интересов, и периодичность заполнения декларации о конфликте интересов определяется руководителем </w:t>
      </w:r>
      <w:r w:rsidR="001C3FE9">
        <w:rPr>
          <w:rFonts w:ascii="Times New Roman" w:hAnsi="Times New Roman" w:cs="Times New Roman"/>
          <w:kern w:val="26"/>
          <w:sz w:val="28"/>
          <w:szCs w:val="28"/>
          <w:lang w:eastAsia="en-US"/>
        </w:rPr>
        <w:t>учреждения</w:t>
      </w:r>
      <w:r w:rsidR="0018536D" w:rsidRPr="001C3FE9">
        <w:rPr>
          <w:rFonts w:ascii="Times New Roman" w:hAnsi="Times New Roman" w:cs="Times New Roman"/>
          <w:kern w:val="26"/>
          <w:sz w:val="28"/>
          <w:szCs w:val="28"/>
          <w:lang w:eastAsia="en-US"/>
        </w:rPr>
        <w:t xml:space="preserve"> с учетом мнения комиссии по противодействию коррупции.</w:t>
      </w:r>
    </w:p>
    <w:p w:rsidR="0018536D" w:rsidRDefault="0063401D" w:rsidP="0063401D">
      <w:pPr>
        <w:tabs>
          <w:tab w:val="left" w:pos="567"/>
          <w:tab w:val="left" w:pos="1276"/>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10.7. </w:t>
      </w:r>
      <w:r w:rsidR="001C3FE9">
        <w:rPr>
          <w:rFonts w:ascii="Times New Roman" w:hAnsi="Times New Roman" w:cs="Times New Roman"/>
          <w:kern w:val="26"/>
          <w:sz w:val="28"/>
          <w:szCs w:val="28"/>
          <w:lang w:eastAsia="en-US"/>
        </w:rPr>
        <w:t>Учреждение</w:t>
      </w:r>
      <w:r w:rsidR="0018536D" w:rsidRPr="004B1074">
        <w:rPr>
          <w:rFonts w:ascii="Times New Roman" w:hAnsi="Times New Roman" w:cs="Times New Roman"/>
          <w:kern w:val="26"/>
          <w:sz w:val="28"/>
          <w:szCs w:val="28"/>
          <w:lang w:eastAsia="en-US"/>
        </w:rPr>
        <w:t xml:space="preserve">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2E38A0" w:rsidRDefault="002E38A0" w:rsidP="002E38A0">
      <w:pPr>
        <w:keepNext/>
        <w:keepLines/>
        <w:tabs>
          <w:tab w:val="left" w:pos="567"/>
          <w:tab w:val="left" w:pos="1276"/>
        </w:tabs>
        <w:autoSpaceDE w:val="0"/>
        <w:autoSpaceDN w:val="0"/>
        <w:adjustRightInd w:val="0"/>
        <w:spacing w:after="0" w:line="240" w:lineRule="auto"/>
        <w:outlineLvl w:val="1"/>
        <w:rPr>
          <w:rFonts w:ascii="Times New Roman" w:hAnsi="Times New Roman" w:cs="Times New Roman"/>
          <w:kern w:val="26"/>
          <w:sz w:val="28"/>
          <w:szCs w:val="28"/>
          <w:lang w:eastAsia="en-US"/>
        </w:rPr>
      </w:pPr>
      <w:bookmarkStart w:id="17" w:name="_Toc424284818"/>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r w:rsidRPr="002E38A0">
        <w:rPr>
          <w:rFonts w:ascii="Times New Roman" w:hAnsi="Times New Roman" w:cs="Times New Roman"/>
          <w:b/>
          <w:kern w:val="26"/>
          <w:sz w:val="28"/>
          <w:szCs w:val="28"/>
          <w:lang w:eastAsia="en-US"/>
        </w:rPr>
        <w:t>11.</w:t>
      </w:r>
      <w:r>
        <w:rPr>
          <w:rFonts w:ascii="Times New Roman" w:hAnsi="Times New Roman" w:cs="Times New Roman"/>
          <w:kern w:val="26"/>
          <w:sz w:val="28"/>
          <w:szCs w:val="28"/>
          <w:lang w:eastAsia="en-US"/>
        </w:rPr>
        <w:t xml:space="preserve"> </w:t>
      </w:r>
      <w:r w:rsidR="0018536D" w:rsidRPr="004B1074">
        <w:rPr>
          <w:rFonts w:ascii="Times New Roman" w:hAnsi="Times New Roman" w:cs="Times New Roman"/>
          <w:b/>
          <w:kern w:val="26"/>
          <w:sz w:val="28"/>
          <w:szCs w:val="28"/>
          <w:lang w:eastAsia="en-US"/>
        </w:rPr>
        <w:t xml:space="preserve">Правила обмена деловыми подарками </w:t>
      </w:r>
      <w:r w:rsidR="0018536D" w:rsidRPr="004B1074">
        <w:rPr>
          <w:rFonts w:ascii="Times New Roman" w:hAnsi="Times New Roman" w:cs="Times New Roman"/>
          <w:b/>
          <w:kern w:val="26"/>
          <w:sz w:val="28"/>
          <w:szCs w:val="28"/>
          <w:lang w:eastAsia="en-US"/>
        </w:rPr>
        <w:br/>
        <w:t>и знаками делового гостеприимства</w:t>
      </w:r>
      <w:bookmarkEnd w:id="17"/>
    </w:p>
    <w:bookmarkEnd w:id="16"/>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11.1. </w:t>
      </w:r>
      <w:r w:rsidR="001C3FE9">
        <w:rPr>
          <w:rFonts w:ascii="Times New Roman" w:hAnsi="Times New Roman" w:cs="Times New Roman"/>
          <w:kern w:val="26"/>
          <w:sz w:val="28"/>
          <w:szCs w:val="28"/>
          <w:lang w:eastAsia="en-US"/>
        </w:rPr>
        <w:t>Учреждение</w:t>
      </w:r>
      <w:r w:rsidR="0018536D" w:rsidRPr="004B1074">
        <w:rPr>
          <w:rFonts w:ascii="Times New Roman" w:hAnsi="Times New Roman" w:cs="Times New Roman"/>
          <w:kern w:val="26"/>
          <w:sz w:val="28"/>
          <w:szCs w:val="28"/>
          <w:lang w:eastAsia="en-US"/>
        </w:rPr>
        <w:t xml:space="preserve"> намерен</w:t>
      </w:r>
      <w:r w:rsidR="001C3FE9">
        <w:rPr>
          <w:rFonts w:ascii="Times New Roman" w:hAnsi="Times New Roman" w:cs="Times New Roman"/>
          <w:kern w:val="26"/>
          <w:sz w:val="28"/>
          <w:szCs w:val="28"/>
          <w:lang w:eastAsia="en-US"/>
        </w:rPr>
        <w:t>о</w:t>
      </w:r>
      <w:r w:rsidR="0018536D" w:rsidRPr="004B1074">
        <w:rPr>
          <w:rFonts w:ascii="Times New Roman" w:hAnsi="Times New Roman" w:cs="Times New Roman"/>
          <w:kern w:val="26"/>
          <w:sz w:val="28"/>
          <w:szCs w:val="28"/>
          <w:lang w:eastAsia="en-US"/>
        </w:rPr>
        <w:t xml:space="preserve">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w:t>
      </w:r>
    </w:p>
    <w:p w:rsidR="0018536D"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11.2. </w:t>
      </w:r>
      <w:r w:rsidR="0018536D" w:rsidRPr="004B1074">
        <w:rPr>
          <w:rFonts w:ascii="Times New Roman" w:hAnsi="Times New Roman" w:cs="Times New Roman"/>
          <w:kern w:val="26"/>
          <w:sz w:val="28"/>
          <w:szCs w:val="28"/>
          <w:lang w:eastAsia="en-US"/>
        </w:rPr>
        <w:t xml:space="preserve">В целях исключения нарушения норм </w:t>
      </w:r>
      <w:r w:rsidR="0018536D" w:rsidRPr="004B1074">
        <w:rPr>
          <w:rFonts w:ascii="Times New Roman" w:hAnsi="Times New Roman" w:cs="Times New Roman"/>
          <w:bCs/>
          <w:kern w:val="26"/>
          <w:sz w:val="28"/>
          <w:szCs w:val="28"/>
          <w:lang w:eastAsia="en-US"/>
        </w:rPr>
        <w:t>законодательства о противодействии коррупции</w:t>
      </w:r>
      <w:r w:rsidR="0018536D" w:rsidRPr="004B1074">
        <w:rPr>
          <w:rFonts w:ascii="Times New Roman" w:hAnsi="Times New Roman" w:cs="Times New Roman"/>
          <w:kern w:val="26"/>
          <w:sz w:val="28"/>
          <w:szCs w:val="28"/>
          <w:lang w:eastAsia="en-US"/>
        </w:rPr>
        <w:t xml:space="preserve">; оказания влияния третьих лиц на деятельность руководителя </w:t>
      </w:r>
      <w:r w:rsidR="001C3FE9">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и работников при исполнении ими трудовых обязанностей; минимизации </w:t>
      </w:r>
      <w:proofErr w:type="spellStart"/>
      <w:r w:rsidR="0018536D" w:rsidRPr="004B1074">
        <w:rPr>
          <w:rFonts w:ascii="Times New Roman" w:hAnsi="Times New Roman" w:cs="Times New Roman"/>
          <w:kern w:val="26"/>
          <w:sz w:val="28"/>
          <w:szCs w:val="28"/>
          <w:lang w:eastAsia="en-US"/>
        </w:rPr>
        <w:t>имиджевых</w:t>
      </w:r>
      <w:proofErr w:type="spellEnd"/>
      <w:r w:rsidR="0018536D" w:rsidRPr="004B1074">
        <w:rPr>
          <w:rFonts w:ascii="Times New Roman" w:hAnsi="Times New Roman" w:cs="Times New Roman"/>
          <w:kern w:val="26"/>
          <w:sz w:val="28"/>
          <w:szCs w:val="28"/>
          <w:lang w:eastAsia="en-US"/>
        </w:rPr>
        <w:t xml:space="preserve"> потерь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обеспечения единообразного понимания роли и места деловых подарков, корпоративного гостеприимства, представительских мероприятий в деловой практике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определения единых для всех работников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требований к дарению и принятию деловых подарков, к организации и участию в представительских мероприятиях; минимизации рисков, </w:t>
      </w:r>
      <w:r w:rsidR="0018536D" w:rsidRPr="004B1074">
        <w:rPr>
          <w:rFonts w:ascii="Times New Roman" w:hAnsi="Times New Roman" w:cs="Times New Roman"/>
          <w:kern w:val="26"/>
          <w:sz w:val="28"/>
          <w:szCs w:val="28"/>
          <w:lang w:eastAsia="en-US"/>
        </w:rPr>
        <w:lastRenderedPageBreak/>
        <w:t xml:space="preserve">связанных с возможным злоупотреблением в области подарков, представительских мероприятий в </w:t>
      </w:r>
      <w:r w:rsidR="00AD3710">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действует Регламент обмена деловыми подарками и знаками делового гостеприимства (Приложение №</w:t>
      </w:r>
      <w:r w:rsidR="00AE505C">
        <w:rPr>
          <w:rFonts w:ascii="Times New Roman" w:hAnsi="Times New Roman" w:cs="Times New Roman"/>
          <w:kern w:val="26"/>
          <w:sz w:val="28"/>
          <w:szCs w:val="28"/>
          <w:lang w:eastAsia="en-US"/>
        </w:rPr>
        <w:t xml:space="preserve"> </w:t>
      </w:r>
      <w:r w:rsidR="0018536D" w:rsidRPr="004B1074">
        <w:rPr>
          <w:rFonts w:ascii="Times New Roman" w:hAnsi="Times New Roman" w:cs="Times New Roman"/>
          <w:kern w:val="26"/>
          <w:sz w:val="28"/>
          <w:szCs w:val="28"/>
          <w:lang w:eastAsia="en-US"/>
        </w:rPr>
        <w:t xml:space="preserve">4 к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политике).</w:t>
      </w:r>
    </w:p>
    <w:p w:rsidR="002E38A0" w:rsidRDefault="002E38A0" w:rsidP="002E38A0">
      <w:pPr>
        <w:keepNext/>
        <w:keepLines/>
        <w:tabs>
          <w:tab w:val="left" w:pos="567"/>
          <w:tab w:val="left" w:pos="1276"/>
        </w:tabs>
        <w:autoSpaceDE w:val="0"/>
        <w:autoSpaceDN w:val="0"/>
        <w:adjustRightInd w:val="0"/>
        <w:spacing w:after="0" w:line="240" w:lineRule="auto"/>
        <w:outlineLvl w:val="1"/>
        <w:rPr>
          <w:rFonts w:ascii="Times New Roman" w:hAnsi="Times New Roman" w:cs="Times New Roman"/>
          <w:kern w:val="26"/>
          <w:sz w:val="28"/>
          <w:szCs w:val="28"/>
          <w:lang w:eastAsia="en-US"/>
        </w:rPr>
      </w:pPr>
      <w:bookmarkStart w:id="18" w:name="_Toc424284819"/>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r w:rsidRPr="002E38A0">
        <w:rPr>
          <w:rFonts w:ascii="Times New Roman" w:hAnsi="Times New Roman" w:cs="Times New Roman"/>
          <w:b/>
          <w:kern w:val="26"/>
          <w:sz w:val="28"/>
          <w:szCs w:val="28"/>
          <w:lang w:eastAsia="en-US"/>
        </w:rPr>
        <w:t>12.</w:t>
      </w:r>
      <w:r>
        <w:rPr>
          <w:rFonts w:ascii="Times New Roman" w:hAnsi="Times New Roman" w:cs="Times New Roman"/>
          <w:kern w:val="26"/>
          <w:sz w:val="28"/>
          <w:szCs w:val="28"/>
          <w:lang w:eastAsia="en-US"/>
        </w:rPr>
        <w:t xml:space="preserve"> </w:t>
      </w:r>
      <w:r w:rsidR="0018536D" w:rsidRPr="004B1074">
        <w:rPr>
          <w:rFonts w:ascii="Times New Roman" w:hAnsi="Times New Roman" w:cs="Times New Roman"/>
          <w:b/>
          <w:kern w:val="26"/>
          <w:sz w:val="28"/>
          <w:szCs w:val="28"/>
          <w:lang w:eastAsia="en-US"/>
        </w:rPr>
        <w:t xml:space="preserve">Меры по предупреждению коррупции </w:t>
      </w:r>
      <w:r w:rsidR="0018536D" w:rsidRPr="004B1074">
        <w:rPr>
          <w:rFonts w:ascii="Times New Roman" w:hAnsi="Times New Roman" w:cs="Times New Roman"/>
          <w:b/>
          <w:kern w:val="26"/>
          <w:sz w:val="28"/>
          <w:szCs w:val="28"/>
          <w:lang w:eastAsia="en-US"/>
        </w:rPr>
        <w:br/>
        <w:t>при взаимодействии с контрагентами</w:t>
      </w:r>
      <w:bookmarkEnd w:id="18"/>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12.1. </w:t>
      </w:r>
      <w:r w:rsidR="0018536D" w:rsidRPr="004B1074">
        <w:rPr>
          <w:rFonts w:ascii="Times New Roman" w:hAnsi="Times New Roman" w:cs="Times New Roman"/>
          <w:kern w:val="26"/>
          <w:sz w:val="28"/>
          <w:szCs w:val="28"/>
          <w:lang w:eastAsia="en-US"/>
        </w:rPr>
        <w:t>Работа по предупреждению коррупции при взаимодействии с контрагентами, проводится по следующим направлениям:</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12.1.1. </w:t>
      </w:r>
      <w:r w:rsidR="0018536D" w:rsidRPr="004B1074">
        <w:rPr>
          <w:rFonts w:ascii="Times New Roman" w:hAnsi="Times New Roman" w:cs="Times New Roman"/>
          <w:kern w:val="26"/>
          <w:sz w:val="28"/>
          <w:szCs w:val="28"/>
          <w:lang w:eastAsia="en-US"/>
        </w:rPr>
        <w:t xml:space="preserve">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w:t>
      </w:r>
      <w:proofErr w:type="spellStart"/>
      <w:r w:rsidR="0018536D" w:rsidRPr="004B1074">
        <w:rPr>
          <w:rFonts w:ascii="Times New Roman" w:hAnsi="Times New Roman" w:cs="Times New Roman"/>
          <w:kern w:val="26"/>
          <w:sz w:val="28"/>
          <w:szCs w:val="28"/>
          <w:lang w:eastAsia="en-US"/>
        </w:rPr>
        <w:t>антикоррупционных</w:t>
      </w:r>
      <w:proofErr w:type="spellEnd"/>
      <w:r w:rsidR="0018536D" w:rsidRPr="004B1074">
        <w:rPr>
          <w:rFonts w:ascii="Times New Roman" w:hAnsi="Times New Roman" w:cs="Times New Roman"/>
          <w:kern w:val="26"/>
          <w:sz w:val="28"/>
          <w:szCs w:val="28"/>
          <w:lang w:eastAsia="en-US"/>
        </w:rPr>
        <w:t xml:space="preserve"> инициативах. </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12.1.2. </w:t>
      </w:r>
      <w:r w:rsidR="0018536D" w:rsidRPr="004B1074">
        <w:rPr>
          <w:rFonts w:ascii="Times New Roman" w:hAnsi="Times New Roman" w:cs="Times New Roman"/>
          <w:kern w:val="26"/>
          <w:sz w:val="28"/>
          <w:szCs w:val="28"/>
          <w:lang w:eastAsia="en-US"/>
        </w:rPr>
        <w:t xml:space="preserve">Внедрение специальных процедур проверки контрагентов в целях снижения риска вовлечения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12.1.3. </w:t>
      </w:r>
      <w:r w:rsidR="0018536D" w:rsidRPr="004B1074">
        <w:rPr>
          <w:rFonts w:ascii="Times New Roman" w:hAnsi="Times New Roman" w:cs="Times New Roman"/>
          <w:kern w:val="26"/>
          <w:sz w:val="28"/>
          <w:szCs w:val="28"/>
          <w:lang w:eastAsia="en-US"/>
        </w:rPr>
        <w:t xml:space="preserve">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w:t>
      </w:r>
      <w:r w:rsidR="00AD3710">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12.1.4. </w:t>
      </w:r>
      <w:r w:rsidR="0018536D" w:rsidRPr="004B1074">
        <w:rPr>
          <w:rFonts w:ascii="Times New Roman" w:hAnsi="Times New Roman" w:cs="Times New Roman"/>
          <w:kern w:val="26"/>
          <w:sz w:val="28"/>
          <w:szCs w:val="28"/>
          <w:lang w:eastAsia="en-US"/>
        </w:rPr>
        <w:t xml:space="preserve">Включение в договоры, заключаемые с контрагентами, положений о соблюдении </w:t>
      </w:r>
      <w:proofErr w:type="spellStart"/>
      <w:r w:rsidR="0018536D" w:rsidRPr="004B1074">
        <w:rPr>
          <w:rFonts w:ascii="Times New Roman" w:hAnsi="Times New Roman" w:cs="Times New Roman"/>
          <w:kern w:val="26"/>
          <w:sz w:val="28"/>
          <w:szCs w:val="28"/>
          <w:lang w:eastAsia="en-US"/>
        </w:rPr>
        <w:t>антикоррупционных</w:t>
      </w:r>
      <w:proofErr w:type="spellEnd"/>
      <w:r w:rsidR="0018536D" w:rsidRPr="004B1074">
        <w:rPr>
          <w:rFonts w:ascii="Times New Roman" w:hAnsi="Times New Roman" w:cs="Times New Roman"/>
          <w:kern w:val="26"/>
          <w:sz w:val="28"/>
          <w:szCs w:val="28"/>
          <w:lang w:eastAsia="en-US"/>
        </w:rPr>
        <w:t xml:space="preserve"> стандартов (</w:t>
      </w:r>
      <w:proofErr w:type="spellStart"/>
      <w:r w:rsidR="0018536D" w:rsidRPr="004B1074">
        <w:rPr>
          <w:rFonts w:ascii="Times New Roman" w:hAnsi="Times New Roman" w:cs="Times New Roman"/>
          <w:kern w:val="26"/>
          <w:sz w:val="28"/>
          <w:szCs w:val="28"/>
          <w:lang w:eastAsia="en-US"/>
        </w:rPr>
        <w:t>антикоррупционная</w:t>
      </w:r>
      <w:proofErr w:type="spellEnd"/>
      <w:r w:rsidR="0018536D" w:rsidRPr="004B1074">
        <w:rPr>
          <w:rFonts w:ascii="Times New Roman" w:hAnsi="Times New Roman" w:cs="Times New Roman"/>
          <w:kern w:val="26"/>
          <w:sz w:val="28"/>
          <w:szCs w:val="28"/>
          <w:lang w:eastAsia="en-US"/>
        </w:rPr>
        <w:t xml:space="preserve"> оговорка) (Приложение №</w:t>
      </w:r>
      <w:r w:rsidR="00AE505C">
        <w:rPr>
          <w:rFonts w:ascii="Times New Roman" w:hAnsi="Times New Roman" w:cs="Times New Roman"/>
          <w:kern w:val="26"/>
          <w:sz w:val="28"/>
          <w:szCs w:val="28"/>
          <w:lang w:eastAsia="en-US"/>
        </w:rPr>
        <w:t xml:space="preserve"> </w:t>
      </w:r>
      <w:r w:rsidR="0018536D" w:rsidRPr="004B1074">
        <w:rPr>
          <w:rFonts w:ascii="Times New Roman" w:hAnsi="Times New Roman" w:cs="Times New Roman"/>
          <w:kern w:val="26"/>
          <w:sz w:val="28"/>
          <w:szCs w:val="28"/>
          <w:lang w:eastAsia="en-US"/>
        </w:rPr>
        <w:t xml:space="preserve">5 к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политике).</w:t>
      </w:r>
    </w:p>
    <w:p w:rsidR="0018536D"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12.1.5. </w:t>
      </w:r>
      <w:r w:rsidR="0018536D" w:rsidRPr="004B1074">
        <w:rPr>
          <w:rFonts w:ascii="Times New Roman" w:hAnsi="Times New Roman" w:cs="Times New Roman"/>
          <w:kern w:val="26"/>
          <w:sz w:val="28"/>
          <w:szCs w:val="28"/>
          <w:lang w:eastAsia="en-US"/>
        </w:rPr>
        <w:t xml:space="preserve">Размещение на официальном сайте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информации о мерах по предупреждению коррупции, предпринимаемых в </w:t>
      </w:r>
      <w:r w:rsidR="00AD3710">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w:t>
      </w:r>
    </w:p>
    <w:p w:rsidR="002E38A0" w:rsidRDefault="002E38A0" w:rsidP="002E38A0">
      <w:pPr>
        <w:keepNext/>
        <w:keepLines/>
        <w:tabs>
          <w:tab w:val="left" w:pos="567"/>
          <w:tab w:val="left" w:pos="1276"/>
        </w:tabs>
        <w:autoSpaceDE w:val="0"/>
        <w:autoSpaceDN w:val="0"/>
        <w:adjustRightInd w:val="0"/>
        <w:spacing w:after="0" w:line="240" w:lineRule="auto"/>
        <w:outlineLvl w:val="1"/>
        <w:rPr>
          <w:rFonts w:ascii="Times New Roman" w:hAnsi="Times New Roman" w:cs="Times New Roman"/>
          <w:kern w:val="26"/>
          <w:sz w:val="28"/>
          <w:szCs w:val="28"/>
          <w:lang w:eastAsia="en-US"/>
        </w:rPr>
      </w:pPr>
      <w:bookmarkStart w:id="19" w:name="_Toc424284820"/>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r>
        <w:rPr>
          <w:rFonts w:ascii="Times New Roman" w:hAnsi="Times New Roman" w:cs="Times New Roman"/>
          <w:kern w:val="26"/>
          <w:sz w:val="28"/>
          <w:szCs w:val="28"/>
          <w:lang w:eastAsia="en-US"/>
        </w:rPr>
        <w:t xml:space="preserve">13. </w:t>
      </w:r>
      <w:r w:rsidR="0018536D" w:rsidRPr="004B1074">
        <w:rPr>
          <w:rFonts w:ascii="Times New Roman" w:hAnsi="Times New Roman" w:cs="Times New Roman"/>
          <w:b/>
          <w:kern w:val="26"/>
          <w:sz w:val="28"/>
          <w:szCs w:val="28"/>
          <w:lang w:eastAsia="en-US"/>
        </w:rPr>
        <w:t xml:space="preserve">Оценка коррупционных рисков </w:t>
      </w:r>
      <w:r w:rsidR="00AD3710">
        <w:rPr>
          <w:rFonts w:ascii="Times New Roman" w:hAnsi="Times New Roman" w:cs="Times New Roman"/>
          <w:b/>
          <w:kern w:val="26"/>
          <w:sz w:val="28"/>
          <w:szCs w:val="28"/>
          <w:lang w:eastAsia="en-US"/>
        </w:rPr>
        <w:t>учреждения</w:t>
      </w:r>
      <w:bookmarkEnd w:id="19"/>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13.1. </w:t>
      </w:r>
      <w:r w:rsidR="0018536D" w:rsidRPr="004B1074">
        <w:rPr>
          <w:rFonts w:ascii="Times New Roman" w:hAnsi="Times New Roman" w:cs="Times New Roman"/>
          <w:kern w:val="26"/>
          <w:sz w:val="28"/>
          <w:szCs w:val="28"/>
          <w:lang w:eastAsia="en-US"/>
        </w:rPr>
        <w:t xml:space="preserve">Целью оценки коррупционных рисков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являются: </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13.1.1. </w:t>
      </w:r>
      <w:r w:rsidR="0018536D" w:rsidRPr="004B1074">
        <w:rPr>
          <w:rFonts w:ascii="Times New Roman" w:hAnsi="Times New Roman" w:cs="Times New Roman"/>
          <w:kern w:val="26"/>
          <w:sz w:val="28"/>
          <w:szCs w:val="28"/>
          <w:lang w:eastAsia="en-US"/>
        </w:rPr>
        <w:t xml:space="preserve">обеспечение соответствия реализуемых мер предупреждения коррупции специфике деятельности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13.1.2. </w:t>
      </w:r>
      <w:r w:rsidR="0018536D" w:rsidRPr="004B1074">
        <w:rPr>
          <w:rFonts w:ascii="Times New Roman" w:hAnsi="Times New Roman" w:cs="Times New Roman"/>
          <w:kern w:val="26"/>
          <w:sz w:val="28"/>
          <w:szCs w:val="28"/>
          <w:lang w:eastAsia="en-US"/>
        </w:rPr>
        <w:t>рациональное использование ресурсов, направляемых на проведение работы по предупреждению коррупции;</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13.1.3. </w:t>
      </w:r>
      <w:r w:rsidR="0018536D" w:rsidRPr="004B1074">
        <w:rPr>
          <w:rFonts w:ascii="Times New Roman" w:hAnsi="Times New Roman" w:cs="Times New Roman"/>
          <w:kern w:val="26"/>
          <w:sz w:val="28"/>
          <w:szCs w:val="28"/>
          <w:lang w:eastAsia="en-US"/>
        </w:rPr>
        <w:t xml:space="preserve">определение конкретных процессов и хозяйственных операций в деятельности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w:t>
      </w:r>
      <w:r w:rsidR="00AD3710">
        <w:rPr>
          <w:rFonts w:ascii="Times New Roman" w:hAnsi="Times New Roman" w:cs="Times New Roman"/>
          <w:kern w:val="26"/>
          <w:sz w:val="28"/>
          <w:szCs w:val="28"/>
          <w:lang w:eastAsia="en-US"/>
        </w:rPr>
        <w:t>учреждением</w:t>
      </w:r>
      <w:r w:rsidR="0018536D" w:rsidRPr="004B1074">
        <w:rPr>
          <w:rFonts w:ascii="Times New Roman" w:hAnsi="Times New Roman" w:cs="Times New Roman"/>
          <w:kern w:val="26"/>
          <w:sz w:val="28"/>
          <w:szCs w:val="28"/>
          <w:lang w:eastAsia="en-US"/>
        </w:rPr>
        <w:t>.</w:t>
      </w:r>
    </w:p>
    <w:p w:rsidR="0047207F"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13.2. </w:t>
      </w:r>
      <w:r w:rsidR="0018536D" w:rsidRPr="004B1074">
        <w:rPr>
          <w:rFonts w:ascii="Times New Roman" w:hAnsi="Times New Roman" w:cs="Times New Roman"/>
          <w:kern w:val="26"/>
          <w:sz w:val="28"/>
          <w:szCs w:val="28"/>
          <w:lang w:eastAsia="en-US"/>
        </w:rPr>
        <w:t xml:space="preserve">Оценка коррупционных рисков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осуществляется ежегодно в соответствии с Методическими рекомендациями по проведению оценки коррупционных рисков, возникающих при реализации функций, </w:t>
      </w:r>
      <w:r w:rsidR="0018536D" w:rsidRPr="004B1074">
        <w:rPr>
          <w:rFonts w:ascii="Times New Roman" w:hAnsi="Times New Roman" w:cs="Times New Roman"/>
          <w:kern w:val="26"/>
          <w:sz w:val="28"/>
          <w:szCs w:val="28"/>
          <w:lang w:eastAsia="en-US"/>
        </w:rPr>
        <w:lastRenderedPageBreak/>
        <w:t xml:space="preserve">разработанных Министерством труда и социального развития Российской Федерации с учетом специфики деятельности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w:t>
      </w:r>
    </w:p>
    <w:p w:rsidR="002E38A0" w:rsidRPr="0047207F"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20" w:name="_Toc424284821"/>
      <w:bookmarkStart w:id="21" w:name="sub_12"/>
      <w:r>
        <w:rPr>
          <w:rFonts w:ascii="Times New Roman" w:hAnsi="Times New Roman" w:cs="Times New Roman"/>
          <w:b/>
          <w:kern w:val="26"/>
          <w:sz w:val="28"/>
          <w:szCs w:val="28"/>
          <w:lang w:eastAsia="en-US"/>
        </w:rPr>
        <w:t xml:space="preserve">14. </w:t>
      </w:r>
      <w:proofErr w:type="spellStart"/>
      <w:r w:rsidR="0018536D" w:rsidRPr="004B1074">
        <w:rPr>
          <w:rFonts w:ascii="Times New Roman" w:hAnsi="Times New Roman" w:cs="Times New Roman"/>
          <w:b/>
          <w:kern w:val="26"/>
          <w:sz w:val="28"/>
          <w:szCs w:val="28"/>
          <w:lang w:eastAsia="en-US"/>
        </w:rPr>
        <w:t>Антикоррупционное</w:t>
      </w:r>
      <w:proofErr w:type="spellEnd"/>
      <w:r w:rsidR="0018536D" w:rsidRPr="004B1074">
        <w:rPr>
          <w:rFonts w:ascii="Times New Roman" w:hAnsi="Times New Roman" w:cs="Times New Roman"/>
          <w:b/>
          <w:kern w:val="26"/>
          <w:sz w:val="28"/>
          <w:szCs w:val="28"/>
          <w:lang w:eastAsia="en-US"/>
        </w:rPr>
        <w:t xml:space="preserve"> просвещение работников</w:t>
      </w:r>
      <w:bookmarkEnd w:id="20"/>
    </w:p>
    <w:bookmarkEnd w:id="21"/>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14.1. </w:t>
      </w:r>
      <w:r w:rsidR="0018536D" w:rsidRPr="004B1074">
        <w:rPr>
          <w:rFonts w:ascii="Times New Roman" w:hAnsi="Times New Roman" w:cs="Times New Roman"/>
          <w:kern w:val="26"/>
          <w:sz w:val="28"/>
          <w:szCs w:val="28"/>
          <w:lang w:eastAsia="en-US"/>
        </w:rPr>
        <w:t xml:space="preserve">В целях формирования </w:t>
      </w:r>
      <w:proofErr w:type="spellStart"/>
      <w:r w:rsidR="0018536D" w:rsidRPr="004B1074">
        <w:rPr>
          <w:rFonts w:ascii="Times New Roman" w:hAnsi="Times New Roman" w:cs="Times New Roman"/>
          <w:kern w:val="26"/>
          <w:sz w:val="28"/>
          <w:szCs w:val="28"/>
          <w:lang w:eastAsia="en-US"/>
        </w:rPr>
        <w:t>антикоррупционного</w:t>
      </w:r>
      <w:proofErr w:type="spellEnd"/>
      <w:r w:rsidR="0018536D" w:rsidRPr="004B1074">
        <w:rPr>
          <w:rFonts w:ascii="Times New Roman" w:hAnsi="Times New Roman" w:cs="Times New Roman"/>
          <w:kern w:val="26"/>
          <w:sz w:val="28"/>
          <w:szCs w:val="28"/>
          <w:lang w:eastAsia="en-US"/>
        </w:rPr>
        <w:t xml:space="preserve"> мировоззрения, нетерпимости к коррупционному поведению, повышения уровня правосознания и правовой культуры работников в </w:t>
      </w:r>
      <w:r w:rsidR="00AD3710">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xml:space="preserve"> на плановой основе посредством </w:t>
      </w:r>
      <w:proofErr w:type="spellStart"/>
      <w:r w:rsidR="0018536D" w:rsidRPr="004B1074">
        <w:rPr>
          <w:rFonts w:ascii="Times New Roman" w:hAnsi="Times New Roman" w:cs="Times New Roman"/>
          <w:kern w:val="26"/>
          <w:sz w:val="28"/>
          <w:szCs w:val="28"/>
          <w:lang w:eastAsia="en-US"/>
        </w:rPr>
        <w:t>антикоррупционного</w:t>
      </w:r>
      <w:proofErr w:type="spellEnd"/>
      <w:r w:rsidR="0018536D" w:rsidRPr="004B1074">
        <w:rPr>
          <w:rFonts w:ascii="Times New Roman" w:hAnsi="Times New Roman" w:cs="Times New Roman"/>
          <w:kern w:val="26"/>
          <w:sz w:val="28"/>
          <w:szCs w:val="28"/>
          <w:lang w:eastAsia="en-US"/>
        </w:rPr>
        <w:t xml:space="preserve"> образования,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пропаганды и </w:t>
      </w:r>
      <w:proofErr w:type="spellStart"/>
      <w:r w:rsidR="0018536D" w:rsidRPr="004B1074">
        <w:rPr>
          <w:rFonts w:ascii="Times New Roman" w:hAnsi="Times New Roman" w:cs="Times New Roman"/>
          <w:kern w:val="26"/>
          <w:sz w:val="28"/>
          <w:szCs w:val="28"/>
          <w:lang w:eastAsia="en-US"/>
        </w:rPr>
        <w:t>антикоррупционного</w:t>
      </w:r>
      <w:proofErr w:type="spellEnd"/>
      <w:r w:rsidR="0018536D" w:rsidRPr="004B1074">
        <w:rPr>
          <w:rFonts w:ascii="Times New Roman" w:hAnsi="Times New Roman" w:cs="Times New Roman"/>
          <w:kern w:val="26"/>
          <w:sz w:val="28"/>
          <w:szCs w:val="28"/>
          <w:lang w:eastAsia="en-US"/>
        </w:rPr>
        <w:t xml:space="preserve"> консультирования осуществляется </w:t>
      </w:r>
      <w:proofErr w:type="spellStart"/>
      <w:r w:rsidR="0018536D" w:rsidRPr="004B1074">
        <w:rPr>
          <w:rFonts w:ascii="Times New Roman" w:hAnsi="Times New Roman" w:cs="Times New Roman"/>
          <w:kern w:val="26"/>
          <w:sz w:val="28"/>
          <w:szCs w:val="28"/>
          <w:lang w:eastAsia="en-US"/>
        </w:rPr>
        <w:t>антикоррупционное</w:t>
      </w:r>
      <w:proofErr w:type="spellEnd"/>
      <w:r w:rsidR="0018536D" w:rsidRPr="004B1074">
        <w:rPr>
          <w:rFonts w:ascii="Times New Roman" w:hAnsi="Times New Roman" w:cs="Times New Roman"/>
          <w:kern w:val="26"/>
          <w:sz w:val="28"/>
          <w:szCs w:val="28"/>
          <w:lang w:eastAsia="en-US"/>
        </w:rPr>
        <w:t xml:space="preserve"> просвещение.</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14.2. </w:t>
      </w:r>
      <w:proofErr w:type="spellStart"/>
      <w:r w:rsidR="0018536D" w:rsidRPr="004B1074">
        <w:rPr>
          <w:rFonts w:ascii="Times New Roman" w:hAnsi="Times New Roman" w:cs="Times New Roman"/>
          <w:kern w:val="26"/>
          <w:sz w:val="28"/>
          <w:szCs w:val="28"/>
          <w:lang w:eastAsia="en-US"/>
        </w:rPr>
        <w:t>Антикоррупционное</w:t>
      </w:r>
      <w:proofErr w:type="spellEnd"/>
      <w:r w:rsidR="0018536D" w:rsidRPr="004B1074">
        <w:rPr>
          <w:rFonts w:ascii="Times New Roman" w:hAnsi="Times New Roman" w:cs="Times New Roman"/>
          <w:kern w:val="26"/>
          <w:sz w:val="28"/>
          <w:szCs w:val="28"/>
          <w:lang w:eastAsia="en-US"/>
        </w:rPr>
        <w:t xml:space="preserve"> образование работников осуществляется за счет организации в форме подготовки (переподготовки) и повышения квалификации работников, ответственных за реализацию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политики.</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14.3. </w:t>
      </w:r>
      <w:proofErr w:type="spellStart"/>
      <w:r w:rsidR="0018536D" w:rsidRPr="004B1074">
        <w:rPr>
          <w:rFonts w:ascii="Times New Roman" w:hAnsi="Times New Roman" w:cs="Times New Roman"/>
          <w:kern w:val="26"/>
          <w:sz w:val="28"/>
          <w:szCs w:val="28"/>
          <w:lang w:eastAsia="en-US"/>
        </w:rPr>
        <w:t>Антикоррупционная</w:t>
      </w:r>
      <w:proofErr w:type="spellEnd"/>
      <w:r w:rsidR="0018536D" w:rsidRPr="004B1074">
        <w:rPr>
          <w:rFonts w:ascii="Times New Roman" w:hAnsi="Times New Roman" w:cs="Times New Roman"/>
          <w:kern w:val="26"/>
          <w:sz w:val="28"/>
          <w:szCs w:val="28"/>
          <w:lang w:eastAsia="en-US"/>
        </w:rPr>
        <w:t xml:space="preserve"> пропаганда осуществляется через средства массовой информации, наружную рекламу и иными средствами в целях формирования у работников нетерпимости к коррупционному поведению, воспитания у них чувства гражданской ответственности.</w:t>
      </w:r>
    </w:p>
    <w:p w:rsidR="0018536D"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14.4. </w:t>
      </w:r>
      <w:proofErr w:type="spellStart"/>
      <w:r w:rsidR="0018536D" w:rsidRPr="004B1074">
        <w:rPr>
          <w:rFonts w:ascii="Times New Roman" w:hAnsi="Times New Roman" w:cs="Times New Roman"/>
          <w:kern w:val="26"/>
          <w:sz w:val="28"/>
          <w:szCs w:val="28"/>
          <w:lang w:eastAsia="en-US"/>
        </w:rPr>
        <w:t>Антикоррупционное</w:t>
      </w:r>
      <w:proofErr w:type="spellEnd"/>
      <w:r w:rsidR="0018536D" w:rsidRPr="004B1074">
        <w:rPr>
          <w:rFonts w:ascii="Times New Roman" w:hAnsi="Times New Roman" w:cs="Times New Roman"/>
          <w:kern w:val="26"/>
          <w:sz w:val="28"/>
          <w:szCs w:val="28"/>
          <w:lang w:eastAsia="en-US"/>
        </w:rPr>
        <w:t xml:space="preserve"> консультирование осуществляется в индивидуальном порядке лицами, ответственными за реализацию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политики в </w:t>
      </w:r>
      <w:r w:rsidR="00AD3710">
        <w:rPr>
          <w:rFonts w:ascii="Times New Roman" w:hAnsi="Times New Roman" w:cs="Times New Roman"/>
          <w:kern w:val="26"/>
          <w:sz w:val="28"/>
          <w:szCs w:val="28"/>
          <w:lang w:eastAsia="en-US"/>
        </w:rPr>
        <w:t>учреждении</w:t>
      </w:r>
      <w:r w:rsidR="0018536D" w:rsidRPr="004B1074">
        <w:rPr>
          <w:rFonts w:ascii="Times New Roman" w:hAnsi="Times New Roman" w:cs="Times New Roman"/>
          <w:kern w:val="26"/>
          <w:sz w:val="28"/>
          <w:szCs w:val="28"/>
          <w:lang w:eastAsia="en-US"/>
        </w:rPr>
        <w:t>. Консультирование по частным вопросам противодействия коррупции и урегулирования конфликта интересов проводится в конфиденциальном порядке.</w:t>
      </w:r>
    </w:p>
    <w:p w:rsidR="00AD3710" w:rsidRPr="004B1074" w:rsidRDefault="00AD3710" w:rsidP="00AD3710">
      <w:pPr>
        <w:tabs>
          <w:tab w:val="left" w:pos="1418"/>
        </w:tabs>
        <w:autoSpaceDE w:val="0"/>
        <w:autoSpaceDN w:val="0"/>
        <w:adjustRightInd w:val="0"/>
        <w:spacing w:after="0" w:line="240" w:lineRule="auto"/>
        <w:jc w:val="both"/>
        <w:rPr>
          <w:rFonts w:ascii="Times New Roman" w:hAnsi="Times New Roman" w:cs="Times New Roman"/>
          <w:kern w:val="26"/>
          <w:sz w:val="28"/>
          <w:szCs w:val="28"/>
          <w:lang w:eastAsia="en-US"/>
        </w:rPr>
      </w:pPr>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22" w:name="_Toc424284822"/>
      <w:bookmarkStart w:id="23" w:name="sub_13"/>
      <w:r>
        <w:rPr>
          <w:rFonts w:ascii="Times New Roman" w:hAnsi="Times New Roman" w:cs="Times New Roman"/>
          <w:b/>
          <w:kern w:val="26"/>
          <w:sz w:val="28"/>
          <w:szCs w:val="28"/>
          <w:lang w:eastAsia="en-US"/>
        </w:rPr>
        <w:t xml:space="preserve">15. </w:t>
      </w:r>
      <w:r w:rsidR="0018536D" w:rsidRPr="004B1074">
        <w:rPr>
          <w:rFonts w:ascii="Times New Roman" w:hAnsi="Times New Roman" w:cs="Times New Roman"/>
          <w:b/>
          <w:kern w:val="26"/>
          <w:sz w:val="28"/>
          <w:szCs w:val="28"/>
          <w:lang w:eastAsia="en-US"/>
        </w:rPr>
        <w:t>Внутренний контроль и аудит</w:t>
      </w:r>
      <w:bookmarkEnd w:id="22"/>
    </w:p>
    <w:bookmarkEnd w:id="23"/>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kern w:val="26"/>
          <w:sz w:val="28"/>
          <w:szCs w:val="28"/>
          <w:lang w:eastAsia="en-US"/>
        </w:rPr>
        <w:t xml:space="preserve">15.1. </w:t>
      </w:r>
      <w:r w:rsidR="0018536D" w:rsidRPr="004B1074">
        <w:rPr>
          <w:rFonts w:ascii="Times New Roman" w:hAnsi="Times New Roman" w:cs="Times New Roman"/>
          <w:kern w:val="26"/>
          <w:sz w:val="28"/>
          <w:szCs w:val="28"/>
          <w:lang w:eastAsia="en-US"/>
        </w:rPr>
        <w:t xml:space="preserve">Осуществление в соответствии с </w:t>
      </w:r>
      <w:r w:rsidR="0018536D" w:rsidRPr="004B1074">
        <w:rPr>
          <w:rFonts w:ascii="Times New Roman" w:hAnsi="Times New Roman" w:cs="Times New Roman"/>
          <w:bCs/>
          <w:kern w:val="26"/>
          <w:sz w:val="28"/>
          <w:szCs w:val="28"/>
          <w:lang w:eastAsia="en-US"/>
        </w:rPr>
        <w:t>Федеральным законом</w:t>
      </w:r>
      <w:r w:rsidR="0018536D" w:rsidRPr="004B1074">
        <w:rPr>
          <w:rFonts w:ascii="Times New Roman" w:hAnsi="Times New Roman" w:cs="Times New Roman"/>
          <w:kern w:val="26"/>
          <w:sz w:val="28"/>
          <w:szCs w:val="28"/>
          <w:lang w:eastAsia="en-US"/>
        </w:rPr>
        <w:t xml:space="preserve"> от 06.12.2011 № 402-ФЗ «О бухгалтерском учете» внутреннего контроля хозяйственных операций </w:t>
      </w:r>
      <w:r w:rsidR="0018536D" w:rsidRPr="004B1074">
        <w:rPr>
          <w:rFonts w:ascii="Times New Roman" w:hAnsi="Times New Roman" w:cs="Times New Roman"/>
          <w:bCs/>
          <w:kern w:val="26"/>
          <w:sz w:val="28"/>
          <w:szCs w:val="28"/>
          <w:lang w:eastAsia="en-US"/>
        </w:rPr>
        <w:t>способствует профилактике и выявлению коррупционных правонарушений в деятельности организации.</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15.2. </w:t>
      </w:r>
      <w:r w:rsidR="0018536D" w:rsidRPr="004B1074">
        <w:rPr>
          <w:rFonts w:ascii="Times New Roman" w:hAnsi="Times New Roman" w:cs="Times New Roman"/>
          <w:bCs/>
          <w:kern w:val="26"/>
          <w:sz w:val="28"/>
          <w:szCs w:val="28"/>
          <w:lang w:eastAsia="en-US"/>
        </w:rPr>
        <w:t xml:space="preserve">Задачами внутреннего контроля и аудита в целях реализации мер предупреждения коррупции являются обеспечение надежности и достоверности финансовой (бухгалтерской) отчетности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 xml:space="preserve"> и обеспечение соответствия деятельности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 xml:space="preserve"> требованиям нормативных правовых актов и локальных нормативных актов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15.3. </w:t>
      </w:r>
      <w:r w:rsidR="0018536D" w:rsidRPr="004B1074">
        <w:rPr>
          <w:rFonts w:ascii="Times New Roman" w:hAnsi="Times New Roman" w:cs="Times New Roman"/>
          <w:bCs/>
          <w:kern w:val="26"/>
          <w:sz w:val="28"/>
          <w:szCs w:val="28"/>
          <w:lang w:eastAsia="en-US"/>
        </w:rPr>
        <w:t xml:space="preserve">Требования </w:t>
      </w:r>
      <w:proofErr w:type="spellStart"/>
      <w:r w:rsidR="0018536D" w:rsidRPr="004B1074">
        <w:rPr>
          <w:rFonts w:ascii="Times New Roman" w:hAnsi="Times New Roman" w:cs="Times New Roman"/>
          <w:bCs/>
          <w:kern w:val="26"/>
          <w:sz w:val="28"/>
          <w:szCs w:val="28"/>
          <w:lang w:eastAsia="en-US"/>
        </w:rPr>
        <w:t>Антикоррупционной</w:t>
      </w:r>
      <w:proofErr w:type="spellEnd"/>
      <w:r w:rsidR="0018536D" w:rsidRPr="004B1074">
        <w:rPr>
          <w:rFonts w:ascii="Times New Roman" w:hAnsi="Times New Roman" w:cs="Times New Roman"/>
          <w:bCs/>
          <w:kern w:val="26"/>
          <w:sz w:val="28"/>
          <w:szCs w:val="28"/>
          <w:lang w:eastAsia="en-US"/>
        </w:rPr>
        <w:t xml:space="preserve"> политики, учитываемые при формировании системы внутреннего контроля и аудита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проверка соблюдения различных организационных процедур и правил деятельности, которые значимы с точки зрения работы по предупреждению коррупции;</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контроль документирования операций хозяйственной деятельности </w:t>
      </w:r>
      <w:r w:rsidR="00AD3710">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проверка экономической обоснованности осуществляемых операций в сферах коррупционного риска.</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15.3.1. </w:t>
      </w:r>
      <w:r w:rsidR="0018536D" w:rsidRPr="004B1074">
        <w:rPr>
          <w:rFonts w:ascii="Times New Roman" w:hAnsi="Times New Roman" w:cs="Times New Roman"/>
          <w:kern w:val="26"/>
          <w:sz w:val="28"/>
          <w:szCs w:val="28"/>
          <w:lang w:eastAsia="en-US"/>
        </w:rPr>
        <w:t xml:space="preserve">Контроль документирования операций хозяйственной </w:t>
      </w:r>
      <w:proofErr w:type="gramStart"/>
      <w:r w:rsidR="0018536D" w:rsidRPr="004B1074">
        <w:rPr>
          <w:rFonts w:ascii="Times New Roman" w:hAnsi="Times New Roman" w:cs="Times New Roman"/>
          <w:kern w:val="26"/>
          <w:sz w:val="28"/>
          <w:szCs w:val="28"/>
          <w:lang w:eastAsia="en-US"/>
        </w:rPr>
        <w:t>деятельности</w:t>
      </w:r>
      <w:proofErr w:type="gramEnd"/>
      <w:r w:rsidR="0018536D" w:rsidRPr="004B1074">
        <w:rPr>
          <w:rFonts w:ascii="Times New Roman" w:hAnsi="Times New Roman" w:cs="Times New Roman"/>
          <w:kern w:val="26"/>
          <w:sz w:val="28"/>
          <w:szCs w:val="28"/>
          <w:lang w:eastAsia="en-US"/>
        </w:rPr>
        <w:t xml:space="preserve"> прежде всего связан с обязанностью ведения финансовой (бухгалтерской) отчетности </w:t>
      </w:r>
      <w:r w:rsidR="00AD3710">
        <w:rPr>
          <w:rFonts w:ascii="Times New Roman" w:hAnsi="Times New Roman" w:cs="Times New Roman"/>
          <w:kern w:val="26"/>
          <w:sz w:val="28"/>
          <w:szCs w:val="28"/>
          <w:lang w:eastAsia="en-US"/>
        </w:rPr>
        <w:t>учреждения</w:t>
      </w:r>
      <w:r w:rsidR="0018536D" w:rsidRPr="004B1074">
        <w:rPr>
          <w:rFonts w:ascii="Times New Roman" w:hAnsi="Times New Roman" w:cs="Times New Roman"/>
          <w:kern w:val="26"/>
          <w:sz w:val="28"/>
          <w:szCs w:val="28"/>
          <w:lang w:eastAsia="en-US"/>
        </w:rPr>
        <w:t xml:space="preserve"> и направлен на предупреждение и </w:t>
      </w:r>
      <w:r w:rsidR="0018536D" w:rsidRPr="004B1074">
        <w:rPr>
          <w:rFonts w:ascii="Times New Roman" w:hAnsi="Times New Roman" w:cs="Times New Roman"/>
          <w:kern w:val="26"/>
          <w:sz w:val="28"/>
          <w:szCs w:val="28"/>
          <w:lang w:eastAsia="en-US"/>
        </w:rPr>
        <w:lastRenderedPageBreak/>
        <w:t>выявление соответствующих нарушений: составление неофициальной отчетности, использование поддельных документов, запись несуществующих расходов, отсутствие первичных учетных документов, исправления в документах и отчетности, уничтожение документов и отчетности ранее установленного срока и т. д.</w:t>
      </w:r>
    </w:p>
    <w:p w:rsidR="0018536D" w:rsidRPr="004B1074" w:rsidRDefault="002E38A0" w:rsidP="002E38A0">
      <w:pPr>
        <w:tabs>
          <w:tab w:val="left" w:pos="1701"/>
        </w:tabs>
        <w:autoSpaceDE w:val="0"/>
        <w:autoSpaceDN w:val="0"/>
        <w:adjustRightInd w:val="0"/>
        <w:spacing w:after="0" w:line="240" w:lineRule="auto"/>
        <w:ind w:firstLine="709"/>
        <w:jc w:val="both"/>
        <w:rPr>
          <w:rFonts w:ascii="Times New Roman" w:hAnsi="Times New Roman" w:cs="Times New Roman"/>
          <w:kern w:val="26"/>
          <w:sz w:val="28"/>
          <w:szCs w:val="28"/>
          <w:lang w:eastAsia="en-US"/>
        </w:rPr>
      </w:pPr>
      <w:r>
        <w:rPr>
          <w:rFonts w:ascii="Times New Roman" w:hAnsi="Times New Roman" w:cs="Times New Roman"/>
          <w:kern w:val="26"/>
          <w:sz w:val="28"/>
          <w:szCs w:val="28"/>
          <w:lang w:eastAsia="en-US"/>
        </w:rPr>
        <w:t xml:space="preserve">15.3.2. </w:t>
      </w:r>
      <w:r w:rsidR="0018536D" w:rsidRPr="004B1074">
        <w:rPr>
          <w:rFonts w:ascii="Times New Roman" w:hAnsi="Times New Roman" w:cs="Times New Roman"/>
          <w:kern w:val="26"/>
          <w:sz w:val="28"/>
          <w:szCs w:val="28"/>
          <w:lang w:eastAsia="en-US"/>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с учетом обстоятельств - индикаторов неправомерных действий, например:</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оплата услуг, характер которых не определен либо вызывает сомнения;</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w:t>
      </w:r>
      <w:proofErr w:type="spellStart"/>
      <w:r w:rsidRPr="004B1074">
        <w:rPr>
          <w:rFonts w:ascii="Times New Roman" w:hAnsi="Times New Roman" w:cs="Times New Roman"/>
          <w:kern w:val="26"/>
          <w:sz w:val="28"/>
          <w:szCs w:val="28"/>
          <w:lang w:eastAsia="en-US"/>
        </w:rPr>
        <w:t>аффилированных</w:t>
      </w:r>
      <w:proofErr w:type="spellEnd"/>
      <w:r w:rsidRPr="004B1074">
        <w:rPr>
          <w:rFonts w:ascii="Times New Roman" w:hAnsi="Times New Roman" w:cs="Times New Roman"/>
          <w:kern w:val="26"/>
          <w:sz w:val="28"/>
          <w:szCs w:val="28"/>
          <w:lang w:eastAsia="en-US"/>
        </w:rPr>
        <w:t xml:space="preserve"> лиц и контрагентов;</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выплата посреднику или внешнему консультанту вознаграждения, размер которого превышает обычную плату для </w:t>
      </w:r>
      <w:r w:rsidR="00AD3710">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или плату для данного вида услуг;</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закупки или продажи по ценам, значительно отличающимся от </w:t>
      </w:r>
      <w:proofErr w:type="gramStart"/>
      <w:r w:rsidRPr="004B1074">
        <w:rPr>
          <w:rFonts w:ascii="Times New Roman" w:hAnsi="Times New Roman" w:cs="Times New Roman"/>
          <w:kern w:val="26"/>
          <w:sz w:val="28"/>
          <w:szCs w:val="28"/>
          <w:lang w:eastAsia="en-US"/>
        </w:rPr>
        <w:t>рыночных</w:t>
      </w:r>
      <w:proofErr w:type="gramEnd"/>
      <w:r w:rsidRPr="004B1074">
        <w:rPr>
          <w:rFonts w:ascii="Times New Roman" w:hAnsi="Times New Roman" w:cs="Times New Roman"/>
          <w:kern w:val="26"/>
          <w:sz w:val="28"/>
          <w:szCs w:val="28"/>
          <w:lang w:eastAsia="en-US"/>
        </w:rPr>
        <w:t>;</w:t>
      </w:r>
    </w:p>
    <w:p w:rsidR="0018536D"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сомнительные платежи наличными деньгами.</w:t>
      </w:r>
    </w:p>
    <w:p w:rsidR="00AD3710" w:rsidRPr="004B1074" w:rsidRDefault="00AD3710" w:rsidP="004B1074">
      <w:pPr>
        <w:spacing w:after="0" w:line="240" w:lineRule="auto"/>
        <w:ind w:firstLine="709"/>
        <w:jc w:val="both"/>
        <w:rPr>
          <w:rFonts w:ascii="Times New Roman" w:hAnsi="Times New Roman" w:cs="Times New Roman"/>
          <w:kern w:val="26"/>
          <w:sz w:val="28"/>
          <w:szCs w:val="28"/>
          <w:lang w:eastAsia="en-US"/>
        </w:rPr>
      </w:pPr>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24" w:name="_Toc424284823"/>
      <w:bookmarkStart w:id="25" w:name="sub_15"/>
      <w:r>
        <w:rPr>
          <w:rFonts w:ascii="Times New Roman" w:hAnsi="Times New Roman" w:cs="Times New Roman"/>
          <w:b/>
          <w:kern w:val="26"/>
          <w:sz w:val="28"/>
          <w:szCs w:val="28"/>
          <w:lang w:eastAsia="en-US"/>
        </w:rPr>
        <w:t xml:space="preserve">16. </w:t>
      </w:r>
      <w:r w:rsidR="0018536D" w:rsidRPr="004B1074">
        <w:rPr>
          <w:rFonts w:ascii="Times New Roman" w:hAnsi="Times New Roman" w:cs="Times New Roman"/>
          <w:b/>
          <w:kern w:val="26"/>
          <w:sz w:val="28"/>
          <w:szCs w:val="28"/>
          <w:lang w:eastAsia="en-US"/>
        </w:rPr>
        <w:t>Сотрудничество с контрольно – надзорными и правоохранительными органами в сфере противодействия коррупции</w:t>
      </w:r>
      <w:bookmarkEnd w:id="24"/>
    </w:p>
    <w:bookmarkEnd w:id="25"/>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16.1. </w:t>
      </w:r>
      <w:r w:rsidR="00AE505C">
        <w:rPr>
          <w:rFonts w:ascii="Times New Roman" w:hAnsi="Times New Roman" w:cs="Times New Roman"/>
          <w:bCs/>
          <w:kern w:val="26"/>
          <w:sz w:val="28"/>
          <w:szCs w:val="28"/>
          <w:lang w:eastAsia="en-US"/>
        </w:rPr>
        <w:t>Сотрудничество с контрольно–</w:t>
      </w:r>
      <w:r w:rsidR="0018536D" w:rsidRPr="004B1074">
        <w:rPr>
          <w:rFonts w:ascii="Times New Roman" w:hAnsi="Times New Roman" w:cs="Times New Roman"/>
          <w:bCs/>
          <w:kern w:val="26"/>
          <w:sz w:val="28"/>
          <w:szCs w:val="28"/>
          <w:lang w:eastAsia="en-US"/>
        </w:rPr>
        <w:t xml:space="preserve">надзорными и правоохранительными органами является важным показателем действительной приверженности </w:t>
      </w:r>
      <w:proofErr w:type="gramStart"/>
      <w:r w:rsidR="00AD3710">
        <w:rPr>
          <w:rFonts w:ascii="Times New Roman" w:hAnsi="Times New Roman" w:cs="Times New Roman"/>
          <w:bCs/>
          <w:kern w:val="26"/>
          <w:sz w:val="28"/>
          <w:szCs w:val="28"/>
          <w:lang w:eastAsia="en-US"/>
        </w:rPr>
        <w:t>учреждения</w:t>
      </w:r>
      <w:proofErr w:type="gramEnd"/>
      <w:r w:rsidR="0018536D" w:rsidRPr="004B1074">
        <w:rPr>
          <w:rFonts w:ascii="Times New Roman" w:hAnsi="Times New Roman" w:cs="Times New Roman"/>
          <w:bCs/>
          <w:kern w:val="26"/>
          <w:sz w:val="28"/>
          <w:szCs w:val="28"/>
          <w:lang w:eastAsia="en-US"/>
        </w:rPr>
        <w:t xml:space="preserve"> декларируемым </w:t>
      </w:r>
      <w:proofErr w:type="spellStart"/>
      <w:r w:rsidR="0018536D" w:rsidRPr="004B1074">
        <w:rPr>
          <w:rFonts w:ascii="Times New Roman" w:hAnsi="Times New Roman" w:cs="Times New Roman"/>
          <w:bCs/>
          <w:kern w:val="26"/>
          <w:sz w:val="28"/>
          <w:szCs w:val="28"/>
          <w:lang w:eastAsia="en-US"/>
        </w:rPr>
        <w:t>антикоррупционным</w:t>
      </w:r>
      <w:proofErr w:type="spellEnd"/>
      <w:r w:rsidR="0018536D" w:rsidRPr="004B1074">
        <w:rPr>
          <w:rFonts w:ascii="Times New Roman" w:hAnsi="Times New Roman" w:cs="Times New Roman"/>
          <w:bCs/>
          <w:kern w:val="26"/>
          <w:sz w:val="28"/>
          <w:szCs w:val="28"/>
          <w:lang w:eastAsia="en-US"/>
        </w:rPr>
        <w:t xml:space="preserve"> стандартам поведения.</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16.2. </w:t>
      </w:r>
      <w:r w:rsidR="00AD3710">
        <w:rPr>
          <w:rFonts w:ascii="Times New Roman" w:hAnsi="Times New Roman" w:cs="Times New Roman"/>
          <w:bCs/>
          <w:kern w:val="26"/>
          <w:sz w:val="28"/>
          <w:szCs w:val="28"/>
          <w:lang w:eastAsia="en-US"/>
        </w:rPr>
        <w:t>Учреждение</w:t>
      </w:r>
      <w:r w:rsidR="0018536D" w:rsidRPr="004B1074">
        <w:rPr>
          <w:rFonts w:ascii="Times New Roman" w:hAnsi="Times New Roman" w:cs="Times New Roman"/>
          <w:bCs/>
          <w:kern w:val="26"/>
          <w:sz w:val="28"/>
          <w:szCs w:val="28"/>
          <w:lang w:eastAsia="en-US"/>
        </w:rPr>
        <w:t xml:space="preserve"> принимает на себя публичное обязательство сообщать в правоохранительные органы обо всех случаях совершения коррупционных правонарушений, о которых </w:t>
      </w:r>
      <w:r w:rsidR="00AD3710">
        <w:rPr>
          <w:rFonts w:ascii="Times New Roman" w:hAnsi="Times New Roman" w:cs="Times New Roman"/>
          <w:bCs/>
          <w:kern w:val="26"/>
          <w:sz w:val="28"/>
          <w:szCs w:val="28"/>
          <w:lang w:eastAsia="en-US"/>
        </w:rPr>
        <w:t>учреждению</w:t>
      </w:r>
      <w:r w:rsidR="0018536D" w:rsidRPr="004B1074">
        <w:rPr>
          <w:rFonts w:ascii="Times New Roman" w:hAnsi="Times New Roman" w:cs="Times New Roman"/>
          <w:bCs/>
          <w:kern w:val="26"/>
          <w:sz w:val="28"/>
          <w:szCs w:val="28"/>
          <w:lang w:eastAsia="en-US"/>
        </w:rPr>
        <w:t xml:space="preserve"> стало известно.</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16.3. </w:t>
      </w:r>
      <w:proofErr w:type="gramStart"/>
      <w:r w:rsidR="00AD3710">
        <w:rPr>
          <w:rFonts w:ascii="Times New Roman" w:hAnsi="Times New Roman" w:cs="Times New Roman"/>
          <w:bCs/>
          <w:kern w:val="26"/>
          <w:sz w:val="28"/>
          <w:szCs w:val="28"/>
          <w:lang w:eastAsia="en-US"/>
        </w:rPr>
        <w:t>Учреждение</w:t>
      </w:r>
      <w:r w:rsidR="0018536D" w:rsidRPr="004B1074">
        <w:rPr>
          <w:rFonts w:ascii="Times New Roman" w:hAnsi="Times New Roman" w:cs="Times New Roman"/>
          <w:bCs/>
          <w:kern w:val="26"/>
          <w:sz w:val="28"/>
          <w:szCs w:val="28"/>
          <w:lang w:eastAsia="en-US"/>
        </w:rPr>
        <w:t xml:space="preserve"> принимает на себя обязательство воздерживаться от каких-либо санкций в отношении работников, сообщивших в контрольно – надзорные и правоохранительные органы о ставшей им известной в ходе выполнения трудовых обязанностей информации о подготовке к совершению, совершении или совершенном коррупционном правонарушении или преступлении.</w:t>
      </w:r>
      <w:proofErr w:type="gramEnd"/>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16.4. </w:t>
      </w:r>
      <w:r w:rsidR="00AE505C">
        <w:rPr>
          <w:rFonts w:ascii="Times New Roman" w:hAnsi="Times New Roman" w:cs="Times New Roman"/>
          <w:bCs/>
          <w:kern w:val="26"/>
          <w:sz w:val="28"/>
          <w:szCs w:val="28"/>
          <w:lang w:eastAsia="en-US"/>
        </w:rPr>
        <w:t>Сотрудничество с контрольно–</w:t>
      </w:r>
      <w:r w:rsidR="0018536D" w:rsidRPr="004B1074">
        <w:rPr>
          <w:rFonts w:ascii="Times New Roman" w:hAnsi="Times New Roman" w:cs="Times New Roman"/>
          <w:bCs/>
          <w:kern w:val="26"/>
          <w:sz w:val="28"/>
          <w:szCs w:val="28"/>
          <w:lang w:eastAsia="en-US"/>
        </w:rPr>
        <w:t>надзорными и правоохранительными органами также осуществляется в форме:</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t xml:space="preserve">– оказания содействия уполномоченным представителям контрольно-надзорных и правоохранительных органов при проведении ими контрольно – надзорных мероприятий в отношении </w:t>
      </w:r>
      <w:r w:rsidR="00AD3710">
        <w:rPr>
          <w:rFonts w:ascii="Times New Roman" w:hAnsi="Times New Roman" w:cs="Times New Roman"/>
          <w:kern w:val="26"/>
          <w:sz w:val="28"/>
          <w:szCs w:val="28"/>
          <w:lang w:eastAsia="en-US"/>
        </w:rPr>
        <w:t>учреждения</w:t>
      </w:r>
      <w:r w:rsidRPr="004B1074">
        <w:rPr>
          <w:rFonts w:ascii="Times New Roman" w:hAnsi="Times New Roman" w:cs="Times New Roman"/>
          <w:kern w:val="26"/>
          <w:sz w:val="28"/>
          <w:szCs w:val="28"/>
          <w:lang w:eastAsia="en-US"/>
        </w:rPr>
        <w:t xml:space="preserve"> по вопросам предупреждения и противодействия коррупции;</w:t>
      </w:r>
    </w:p>
    <w:p w:rsidR="0018536D" w:rsidRPr="004B1074" w:rsidRDefault="0018536D" w:rsidP="002E38A0">
      <w:pPr>
        <w:spacing w:after="0" w:line="240" w:lineRule="auto"/>
        <w:ind w:firstLine="709"/>
        <w:jc w:val="both"/>
        <w:rPr>
          <w:rFonts w:ascii="Times New Roman" w:hAnsi="Times New Roman" w:cs="Times New Roman"/>
          <w:kern w:val="26"/>
          <w:sz w:val="28"/>
          <w:szCs w:val="28"/>
          <w:lang w:eastAsia="en-US"/>
        </w:rPr>
      </w:pPr>
      <w:r w:rsidRPr="004B1074">
        <w:rPr>
          <w:rFonts w:ascii="Times New Roman" w:hAnsi="Times New Roman" w:cs="Times New Roman"/>
          <w:kern w:val="26"/>
          <w:sz w:val="28"/>
          <w:szCs w:val="28"/>
          <w:lang w:eastAsia="en-US"/>
        </w:rPr>
        <w:lastRenderedPageBreak/>
        <w:t>–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16.5. </w:t>
      </w:r>
      <w:r w:rsidR="0018536D" w:rsidRPr="004B1074">
        <w:rPr>
          <w:rFonts w:ascii="Times New Roman" w:hAnsi="Times New Roman" w:cs="Times New Roman"/>
          <w:bCs/>
          <w:kern w:val="26"/>
          <w:sz w:val="28"/>
          <w:szCs w:val="28"/>
          <w:lang w:eastAsia="en-US"/>
        </w:rPr>
        <w:t xml:space="preserve">Руководитель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 xml:space="preserve"> и работники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 и преступлениях.</w:t>
      </w:r>
    </w:p>
    <w:p w:rsidR="0018536D"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16.6. </w:t>
      </w:r>
      <w:r w:rsidR="0018536D" w:rsidRPr="004B1074">
        <w:rPr>
          <w:rFonts w:ascii="Times New Roman" w:hAnsi="Times New Roman" w:cs="Times New Roman"/>
          <w:bCs/>
          <w:kern w:val="26"/>
          <w:sz w:val="28"/>
          <w:szCs w:val="28"/>
          <w:lang w:eastAsia="en-US"/>
        </w:rPr>
        <w:t xml:space="preserve">Руководитель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 xml:space="preserve"> и работники не допускают вмешательства в деятельность должностных лиц контрольно – надзорных и правоохранительных органов.</w:t>
      </w:r>
    </w:p>
    <w:p w:rsidR="00AD3710" w:rsidRPr="004B1074" w:rsidRDefault="00AD3710" w:rsidP="00AD3710">
      <w:pPr>
        <w:tabs>
          <w:tab w:val="left" w:pos="1418"/>
        </w:tabs>
        <w:autoSpaceDE w:val="0"/>
        <w:autoSpaceDN w:val="0"/>
        <w:adjustRightInd w:val="0"/>
        <w:spacing w:after="0" w:line="240" w:lineRule="auto"/>
        <w:ind w:left="709"/>
        <w:jc w:val="both"/>
        <w:rPr>
          <w:rFonts w:ascii="Times New Roman" w:hAnsi="Times New Roman" w:cs="Times New Roman"/>
          <w:bCs/>
          <w:kern w:val="26"/>
          <w:sz w:val="28"/>
          <w:szCs w:val="28"/>
          <w:lang w:eastAsia="en-US"/>
        </w:rPr>
      </w:pPr>
    </w:p>
    <w:p w:rsidR="0018536D" w:rsidRPr="004B1074" w:rsidRDefault="002E38A0"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26" w:name="_Toc424284824"/>
      <w:bookmarkStart w:id="27" w:name="sub_16"/>
      <w:r>
        <w:rPr>
          <w:rFonts w:ascii="Times New Roman" w:hAnsi="Times New Roman" w:cs="Times New Roman"/>
          <w:b/>
          <w:kern w:val="26"/>
          <w:sz w:val="28"/>
          <w:szCs w:val="28"/>
          <w:lang w:eastAsia="en-US"/>
        </w:rPr>
        <w:t xml:space="preserve">17. </w:t>
      </w:r>
      <w:r w:rsidR="0018536D" w:rsidRPr="004B1074">
        <w:rPr>
          <w:rFonts w:ascii="Times New Roman" w:hAnsi="Times New Roman" w:cs="Times New Roman"/>
          <w:b/>
          <w:kern w:val="26"/>
          <w:sz w:val="28"/>
          <w:szCs w:val="28"/>
          <w:lang w:eastAsia="en-US"/>
        </w:rPr>
        <w:t xml:space="preserve">Ответственность работников </w:t>
      </w:r>
      <w:r w:rsidR="0018536D" w:rsidRPr="004B1074">
        <w:rPr>
          <w:rFonts w:ascii="Times New Roman" w:hAnsi="Times New Roman" w:cs="Times New Roman"/>
          <w:b/>
          <w:kern w:val="26"/>
          <w:sz w:val="28"/>
          <w:szCs w:val="28"/>
          <w:lang w:eastAsia="en-US"/>
        </w:rPr>
        <w:br/>
        <w:t xml:space="preserve">за несоблюдение требований </w:t>
      </w:r>
      <w:proofErr w:type="spellStart"/>
      <w:r w:rsidR="0018536D" w:rsidRPr="004B1074">
        <w:rPr>
          <w:rFonts w:ascii="Times New Roman" w:hAnsi="Times New Roman" w:cs="Times New Roman"/>
          <w:b/>
          <w:kern w:val="26"/>
          <w:sz w:val="28"/>
          <w:szCs w:val="28"/>
          <w:lang w:eastAsia="en-US"/>
        </w:rPr>
        <w:t>антикоррупционной</w:t>
      </w:r>
      <w:proofErr w:type="spellEnd"/>
      <w:r w:rsidR="0018536D" w:rsidRPr="004B1074">
        <w:rPr>
          <w:rFonts w:ascii="Times New Roman" w:hAnsi="Times New Roman" w:cs="Times New Roman"/>
          <w:b/>
          <w:kern w:val="26"/>
          <w:sz w:val="28"/>
          <w:szCs w:val="28"/>
          <w:lang w:eastAsia="en-US"/>
        </w:rPr>
        <w:t xml:space="preserve"> политики</w:t>
      </w:r>
      <w:bookmarkEnd w:id="26"/>
    </w:p>
    <w:bookmarkEnd w:id="27"/>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17.1. </w:t>
      </w:r>
      <w:r w:rsidR="00AD3710">
        <w:rPr>
          <w:rFonts w:ascii="Times New Roman" w:hAnsi="Times New Roman" w:cs="Times New Roman"/>
          <w:bCs/>
          <w:kern w:val="26"/>
          <w:sz w:val="28"/>
          <w:szCs w:val="28"/>
          <w:lang w:eastAsia="en-US"/>
        </w:rPr>
        <w:t>Учреждение</w:t>
      </w:r>
      <w:r w:rsidR="0018536D" w:rsidRPr="004B1074">
        <w:rPr>
          <w:rFonts w:ascii="Times New Roman" w:hAnsi="Times New Roman" w:cs="Times New Roman"/>
          <w:bCs/>
          <w:kern w:val="26"/>
          <w:sz w:val="28"/>
          <w:szCs w:val="28"/>
          <w:lang w:eastAsia="en-US"/>
        </w:rPr>
        <w:t xml:space="preserve"> и ее работники должны соблюдать нормы законодательства о противодействии коррупции.</w:t>
      </w:r>
    </w:p>
    <w:p w:rsidR="0018536D"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17.2. </w:t>
      </w:r>
      <w:r w:rsidR="0018536D" w:rsidRPr="004B1074">
        <w:rPr>
          <w:rFonts w:ascii="Times New Roman" w:hAnsi="Times New Roman" w:cs="Times New Roman"/>
          <w:bCs/>
          <w:kern w:val="26"/>
          <w:sz w:val="28"/>
          <w:szCs w:val="28"/>
          <w:lang w:eastAsia="en-US"/>
        </w:rPr>
        <w:t xml:space="preserve">Руководитель </w:t>
      </w:r>
      <w:r w:rsidR="00AD3710">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 xml:space="preserve">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w:t>
      </w:r>
      <w:r w:rsidR="0018536D" w:rsidRPr="004B1074">
        <w:rPr>
          <w:rFonts w:ascii="Times New Roman" w:hAnsi="Times New Roman" w:cs="Times New Roman"/>
          <w:kern w:val="26"/>
          <w:sz w:val="28"/>
          <w:szCs w:val="28"/>
          <w:lang w:eastAsia="en-US"/>
        </w:rPr>
        <w:t>законодательства</w:t>
      </w:r>
      <w:r w:rsidR="0018536D" w:rsidRPr="004B1074">
        <w:rPr>
          <w:rFonts w:ascii="Times New Roman" w:hAnsi="Times New Roman" w:cs="Times New Roman"/>
          <w:bCs/>
          <w:kern w:val="26"/>
          <w:sz w:val="28"/>
          <w:szCs w:val="28"/>
          <w:lang w:eastAsia="en-US"/>
        </w:rPr>
        <w:t xml:space="preserve"> Российской Федерации, за несоблюдение принципов и требований настоящей </w:t>
      </w:r>
      <w:proofErr w:type="spellStart"/>
      <w:r w:rsidR="0018536D" w:rsidRPr="004B1074">
        <w:rPr>
          <w:rFonts w:ascii="Times New Roman" w:hAnsi="Times New Roman" w:cs="Times New Roman"/>
          <w:bCs/>
          <w:kern w:val="26"/>
          <w:sz w:val="28"/>
          <w:szCs w:val="28"/>
          <w:lang w:eastAsia="en-US"/>
        </w:rPr>
        <w:t>Антикоррупционной</w:t>
      </w:r>
      <w:proofErr w:type="spellEnd"/>
      <w:r w:rsidR="0018536D" w:rsidRPr="004B1074">
        <w:rPr>
          <w:rFonts w:ascii="Times New Roman" w:hAnsi="Times New Roman" w:cs="Times New Roman"/>
          <w:bCs/>
          <w:kern w:val="26"/>
          <w:sz w:val="28"/>
          <w:szCs w:val="28"/>
          <w:lang w:eastAsia="en-US"/>
        </w:rPr>
        <w:t xml:space="preserve"> политики.</w:t>
      </w:r>
    </w:p>
    <w:p w:rsidR="00F87C49" w:rsidRPr="004B1074" w:rsidRDefault="00F87C49" w:rsidP="00F87C49">
      <w:pPr>
        <w:tabs>
          <w:tab w:val="left" w:pos="1418"/>
        </w:tabs>
        <w:autoSpaceDE w:val="0"/>
        <w:autoSpaceDN w:val="0"/>
        <w:adjustRightInd w:val="0"/>
        <w:spacing w:after="0" w:line="240" w:lineRule="auto"/>
        <w:ind w:left="709"/>
        <w:jc w:val="both"/>
        <w:rPr>
          <w:rFonts w:ascii="Times New Roman" w:hAnsi="Times New Roman" w:cs="Times New Roman"/>
          <w:bCs/>
          <w:kern w:val="26"/>
          <w:sz w:val="28"/>
          <w:szCs w:val="28"/>
          <w:lang w:eastAsia="en-US"/>
        </w:rPr>
      </w:pPr>
    </w:p>
    <w:p w:rsidR="0018536D" w:rsidRPr="004B1074" w:rsidRDefault="0063401D" w:rsidP="002E38A0">
      <w:pPr>
        <w:keepNext/>
        <w:keepLines/>
        <w:tabs>
          <w:tab w:val="left" w:pos="567"/>
          <w:tab w:val="left" w:pos="1276"/>
        </w:tabs>
        <w:autoSpaceDE w:val="0"/>
        <w:autoSpaceDN w:val="0"/>
        <w:adjustRightInd w:val="0"/>
        <w:spacing w:after="0" w:line="240" w:lineRule="auto"/>
        <w:jc w:val="center"/>
        <w:outlineLvl w:val="1"/>
        <w:rPr>
          <w:rFonts w:ascii="Times New Roman" w:hAnsi="Times New Roman" w:cs="Times New Roman"/>
          <w:b/>
          <w:kern w:val="26"/>
          <w:sz w:val="28"/>
          <w:szCs w:val="28"/>
          <w:lang w:eastAsia="en-US"/>
        </w:rPr>
      </w:pPr>
      <w:bookmarkStart w:id="28" w:name="_Toc424284825"/>
      <w:bookmarkStart w:id="29" w:name="sub_17"/>
      <w:r>
        <w:rPr>
          <w:rFonts w:ascii="Times New Roman" w:hAnsi="Times New Roman" w:cs="Times New Roman"/>
          <w:b/>
          <w:kern w:val="26"/>
          <w:sz w:val="28"/>
          <w:szCs w:val="28"/>
          <w:lang w:eastAsia="en-US"/>
        </w:rPr>
        <w:t xml:space="preserve">18. </w:t>
      </w:r>
      <w:r w:rsidR="0018536D" w:rsidRPr="004B1074">
        <w:rPr>
          <w:rFonts w:ascii="Times New Roman" w:hAnsi="Times New Roman" w:cs="Times New Roman"/>
          <w:b/>
          <w:kern w:val="26"/>
          <w:sz w:val="28"/>
          <w:szCs w:val="28"/>
          <w:lang w:eastAsia="en-US"/>
        </w:rPr>
        <w:t xml:space="preserve">Порядок пересмотра и внесения изменений </w:t>
      </w:r>
      <w:r w:rsidR="0018536D" w:rsidRPr="004B1074">
        <w:rPr>
          <w:rFonts w:ascii="Times New Roman" w:hAnsi="Times New Roman" w:cs="Times New Roman"/>
          <w:b/>
          <w:kern w:val="26"/>
          <w:sz w:val="28"/>
          <w:szCs w:val="28"/>
          <w:lang w:eastAsia="en-US"/>
        </w:rPr>
        <w:br/>
        <w:t xml:space="preserve">в </w:t>
      </w:r>
      <w:proofErr w:type="spellStart"/>
      <w:r w:rsidR="0018536D" w:rsidRPr="004B1074">
        <w:rPr>
          <w:rFonts w:ascii="Times New Roman" w:hAnsi="Times New Roman" w:cs="Times New Roman"/>
          <w:b/>
          <w:kern w:val="26"/>
          <w:sz w:val="28"/>
          <w:szCs w:val="28"/>
          <w:lang w:eastAsia="en-US"/>
        </w:rPr>
        <w:t>Антикоррупционную</w:t>
      </w:r>
      <w:proofErr w:type="spellEnd"/>
      <w:r w:rsidR="0018536D" w:rsidRPr="004B1074">
        <w:rPr>
          <w:rFonts w:ascii="Times New Roman" w:hAnsi="Times New Roman" w:cs="Times New Roman"/>
          <w:b/>
          <w:kern w:val="26"/>
          <w:sz w:val="28"/>
          <w:szCs w:val="28"/>
          <w:lang w:eastAsia="en-US"/>
        </w:rPr>
        <w:t xml:space="preserve"> политику</w:t>
      </w:r>
      <w:bookmarkEnd w:id="28"/>
    </w:p>
    <w:bookmarkEnd w:id="29"/>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18.1. </w:t>
      </w:r>
      <w:r w:rsidR="00F87C49">
        <w:rPr>
          <w:rFonts w:ascii="Times New Roman" w:hAnsi="Times New Roman" w:cs="Times New Roman"/>
          <w:bCs/>
          <w:kern w:val="26"/>
          <w:sz w:val="28"/>
          <w:szCs w:val="28"/>
          <w:lang w:eastAsia="en-US"/>
        </w:rPr>
        <w:t>Учреждение</w:t>
      </w:r>
      <w:r w:rsidR="0018536D" w:rsidRPr="004B1074">
        <w:rPr>
          <w:rFonts w:ascii="Times New Roman" w:hAnsi="Times New Roman" w:cs="Times New Roman"/>
          <w:bCs/>
          <w:kern w:val="26"/>
          <w:sz w:val="28"/>
          <w:szCs w:val="28"/>
          <w:lang w:eastAsia="en-US"/>
        </w:rPr>
        <w:t xml:space="preserve"> осуществляет регулярный мониторинг эффективности реализации </w:t>
      </w:r>
      <w:proofErr w:type="spellStart"/>
      <w:r w:rsidR="0018536D" w:rsidRPr="004B1074">
        <w:rPr>
          <w:rFonts w:ascii="Times New Roman" w:hAnsi="Times New Roman" w:cs="Times New Roman"/>
          <w:bCs/>
          <w:kern w:val="26"/>
          <w:sz w:val="28"/>
          <w:szCs w:val="28"/>
          <w:lang w:eastAsia="en-US"/>
        </w:rPr>
        <w:t>Антикоррупционной</w:t>
      </w:r>
      <w:proofErr w:type="spellEnd"/>
      <w:r w:rsidR="0018536D" w:rsidRPr="004B1074">
        <w:rPr>
          <w:rFonts w:ascii="Times New Roman" w:hAnsi="Times New Roman" w:cs="Times New Roman"/>
          <w:bCs/>
          <w:kern w:val="26"/>
          <w:sz w:val="28"/>
          <w:szCs w:val="28"/>
          <w:lang w:eastAsia="en-US"/>
        </w:rPr>
        <w:t xml:space="preserve"> политики.</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18.2. </w:t>
      </w:r>
      <w:r w:rsidR="0018536D" w:rsidRPr="004B1074">
        <w:rPr>
          <w:rFonts w:ascii="Times New Roman" w:hAnsi="Times New Roman" w:cs="Times New Roman"/>
          <w:bCs/>
          <w:kern w:val="26"/>
          <w:sz w:val="28"/>
          <w:szCs w:val="28"/>
          <w:lang w:eastAsia="en-US"/>
        </w:rPr>
        <w:t xml:space="preserve">Должностное лицо, </w:t>
      </w:r>
      <w:r w:rsidR="0018536D" w:rsidRPr="004B1074">
        <w:rPr>
          <w:rFonts w:ascii="Times New Roman" w:hAnsi="Times New Roman" w:cs="Times New Roman"/>
          <w:kern w:val="26"/>
          <w:sz w:val="28"/>
          <w:szCs w:val="28"/>
          <w:lang w:eastAsia="en-US"/>
        </w:rPr>
        <w:t xml:space="preserve">ответственное за реализацию </w:t>
      </w:r>
      <w:proofErr w:type="spellStart"/>
      <w:r w:rsidR="0018536D" w:rsidRPr="004B1074">
        <w:rPr>
          <w:rFonts w:ascii="Times New Roman" w:hAnsi="Times New Roman" w:cs="Times New Roman"/>
          <w:kern w:val="26"/>
          <w:sz w:val="28"/>
          <w:szCs w:val="28"/>
          <w:lang w:eastAsia="en-US"/>
        </w:rPr>
        <w:t>Антикоррупционной</w:t>
      </w:r>
      <w:proofErr w:type="spellEnd"/>
      <w:r w:rsidR="0018536D" w:rsidRPr="004B1074">
        <w:rPr>
          <w:rFonts w:ascii="Times New Roman" w:hAnsi="Times New Roman" w:cs="Times New Roman"/>
          <w:kern w:val="26"/>
          <w:sz w:val="28"/>
          <w:szCs w:val="28"/>
          <w:lang w:eastAsia="en-US"/>
        </w:rPr>
        <w:t xml:space="preserve"> политики,</w:t>
      </w:r>
      <w:r w:rsidR="0018536D" w:rsidRPr="004B1074">
        <w:rPr>
          <w:rFonts w:ascii="Times New Roman" w:hAnsi="Times New Roman" w:cs="Times New Roman"/>
          <w:bCs/>
          <w:kern w:val="26"/>
          <w:sz w:val="28"/>
          <w:szCs w:val="28"/>
          <w:lang w:eastAsia="en-US"/>
        </w:rPr>
        <w:t xml:space="preserve"> ежегодно готовит отчет о реализации мер по предупреждению коррупции в </w:t>
      </w:r>
      <w:r w:rsidR="00F87C49">
        <w:rPr>
          <w:rFonts w:ascii="Times New Roman" w:hAnsi="Times New Roman" w:cs="Times New Roman"/>
          <w:bCs/>
          <w:kern w:val="26"/>
          <w:sz w:val="28"/>
          <w:szCs w:val="28"/>
          <w:lang w:eastAsia="en-US"/>
        </w:rPr>
        <w:t>учреждении</w:t>
      </w:r>
      <w:r w:rsidR="0018536D" w:rsidRPr="004B1074">
        <w:rPr>
          <w:rFonts w:ascii="Times New Roman" w:hAnsi="Times New Roman" w:cs="Times New Roman"/>
          <w:bCs/>
          <w:kern w:val="26"/>
          <w:sz w:val="28"/>
          <w:szCs w:val="28"/>
          <w:lang w:eastAsia="en-US"/>
        </w:rPr>
        <w:t xml:space="preserve">, на основании которого в настоящую </w:t>
      </w:r>
      <w:proofErr w:type="spellStart"/>
      <w:r w:rsidR="0018536D" w:rsidRPr="004B1074">
        <w:rPr>
          <w:rFonts w:ascii="Times New Roman" w:hAnsi="Times New Roman" w:cs="Times New Roman"/>
          <w:bCs/>
          <w:kern w:val="26"/>
          <w:sz w:val="28"/>
          <w:szCs w:val="28"/>
          <w:lang w:eastAsia="en-US"/>
        </w:rPr>
        <w:t>Антикоррупционную</w:t>
      </w:r>
      <w:proofErr w:type="spellEnd"/>
      <w:r w:rsidR="0018536D" w:rsidRPr="004B1074">
        <w:rPr>
          <w:rFonts w:ascii="Times New Roman" w:hAnsi="Times New Roman" w:cs="Times New Roman"/>
          <w:bCs/>
          <w:kern w:val="26"/>
          <w:sz w:val="28"/>
          <w:szCs w:val="28"/>
          <w:lang w:eastAsia="en-US"/>
        </w:rPr>
        <w:t xml:space="preserve"> политику могут быть внесены изменения и дополнения.</w:t>
      </w:r>
    </w:p>
    <w:p w:rsidR="0018536D" w:rsidRPr="004B1074" w:rsidRDefault="002E38A0" w:rsidP="002E38A0">
      <w:pPr>
        <w:tabs>
          <w:tab w:val="left" w:pos="1418"/>
        </w:tabs>
        <w:autoSpaceDE w:val="0"/>
        <w:autoSpaceDN w:val="0"/>
        <w:adjustRightInd w:val="0"/>
        <w:spacing w:after="0" w:line="240" w:lineRule="auto"/>
        <w:ind w:firstLine="709"/>
        <w:jc w:val="both"/>
        <w:rPr>
          <w:rFonts w:ascii="Times New Roman" w:hAnsi="Times New Roman" w:cs="Times New Roman"/>
          <w:bCs/>
          <w:kern w:val="26"/>
          <w:sz w:val="28"/>
          <w:szCs w:val="28"/>
          <w:lang w:eastAsia="en-US"/>
        </w:rPr>
      </w:pPr>
      <w:r>
        <w:rPr>
          <w:rFonts w:ascii="Times New Roman" w:hAnsi="Times New Roman" w:cs="Times New Roman"/>
          <w:bCs/>
          <w:kern w:val="26"/>
          <w:sz w:val="28"/>
          <w:szCs w:val="28"/>
          <w:lang w:eastAsia="en-US"/>
        </w:rPr>
        <w:t xml:space="preserve">18.3. </w:t>
      </w:r>
      <w:r w:rsidR="0018536D" w:rsidRPr="004B1074">
        <w:rPr>
          <w:rFonts w:ascii="Times New Roman" w:hAnsi="Times New Roman" w:cs="Times New Roman"/>
          <w:bCs/>
          <w:kern w:val="26"/>
          <w:sz w:val="28"/>
          <w:szCs w:val="28"/>
          <w:lang w:eastAsia="en-US"/>
        </w:rPr>
        <w:t xml:space="preserve">Пересмотр принятой </w:t>
      </w:r>
      <w:proofErr w:type="spellStart"/>
      <w:r w:rsidR="0018536D" w:rsidRPr="004B1074">
        <w:rPr>
          <w:rFonts w:ascii="Times New Roman" w:hAnsi="Times New Roman" w:cs="Times New Roman"/>
          <w:bCs/>
          <w:kern w:val="26"/>
          <w:sz w:val="28"/>
          <w:szCs w:val="28"/>
          <w:lang w:eastAsia="en-US"/>
        </w:rPr>
        <w:t>Антикоррупционной</w:t>
      </w:r>
      <w:proofErr w:type="spellEnd"/>
      <w:r w:rsidR="0018536D" w:rsidRPr="004B1074">
        <w:rPr>
          <w:rFonts w:ascii="Times New Roman" w:hAnsi="Times New Roman" w:cs="Times New Roman"/>
          <w:bCs/>
          <w:kern w:val="26"/>
          <w:sz w:val="28"/>
          <w:szCs w:val="28"/>
          <w:lang w:eastAsia="en-US"/>
        </w:rPr>
        <w:t xml:space="preserve">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w:t>
      </w:r>
      <w:r w:rsidR="00F87C49">
        <w:rPr>
          <w:rFonts w:ascii="Times New Roman" w:hAnsi="Times New Roman" w:cs="Times New Roman"/>
          <w:bCs/>
          <w:kern w:val="26"/>
          <w:sz w:val="28"/>
          <w:szCs w:val="28"/>
          <w:lang w:eastAsia="en-US"/>
        </w:rPr>
        <w:t>учреждения</w:t>
      </w:r>
      <w:r w:rsidR="0018536D" w:rsidRPr="004B1074">
        <w:rPr>
          <w:rFonts w:ascii="Times New Roman" w:hAnsi="Times New Roman" w:cs="Times New Roman"/>
          <w:bCs/>
          <w:kern w:val="26"/>
          <w:sz w:val="28"/>
          <w:szCs w:val="28"/>
          <w:lang w:eastAsia="en-US"/>
        </w:rPr>
        <w:t>.</w:t>
      </w:r>
    </w:p>
    <w:p w:rsidR="0018536D" w:rsidRDefault="0018536D" w:rsidP="002E38A0">
      <w:pPr>
        <w:widowControl w:val="0"/>
        <w:autoSpaceDE w:val="0"/>
        <w:autoSpaceDN w:val="0"/>
        <w:adjustRightInd w:val="0"/>
        <w:spacing w:after="0" w:line="240" w:lineRule="auto"/>
        <w:ind w:firstLine="709"/>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p w:rsidR="00E61693" w:rsidRDefault="00E61693" w:rsidP="004B1074">
      <w:pPr>
        <w:widowControl w:val="0"/>
        <w:autoSpaceDE w:val="0"/>
        <w:autoSpaceDN w:val="0"/>
        <w:adjustRightInd w:val="0"/>
        <w:spacing w:after="0" w:line="240" w:lineRule="auto"/>
        <w:rPr>
          <w:rFonts w:ascii="Times New Roman" w:hAnsi="Times New Roman" w:cs="Times New Roman"/>
          <w:bCs/>
          <w:sz w:val="28"/>
          <w:szCs w:val="28"/>
        </w:rPr>
      </w:pPr>
    </w:p>
    <w:sectPr w:rsidR="00E61693" w:rsidSect="00A23E2D">
      <w:pgSz w:w="11906" w:h="16838"/>
      <w:pgMar w:top="851"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C5EE2"/>
    <w:multiLevelType w:val="multilevel"/>
    <w:tmpl w:val="EF9600A6"/>
    <w:lvl w:ilvl="0">
      <w:start w:val="8"/>
      <w:numFmt w:val="decimal"/>
      <w:lvlText w:val="7.%1"/>
      <w:lvlJc w:val="left"/>
      <w:pPr>
        <w:ind w:left="2912" w:hanging="360"/>
      </w:pPr>
      <w:rPr>
        <w:rFonts w:hint="default"/>
      </w:rPr>
    </w:lvl>
    <w:lvl w:ilvl="1">
      <w:start w:val="1"/>
      <w:numFmt w:val="decimal"/>
      <w:lvlText w:val="6.%2"/>
      <w:lvlJc w:val="left"/>
      <w:pPr>
        <w:ind w:left="1283" w:hanging="432"/>
      </w:pPr>
      <w:rPr>
        <w:rFonts w:hint="default"/>
        <w:b w:val="0"/>
      </w:rPr>
    </w:lvl>
    <w:lvl w:ilvl="2">
      <w:start w:val="1"/>
      <w:numFmt w:val="decimal"/>
      <w:lvlText w:val="%1.%2.%3."/>
      <w:lvlJc w:val="left"/>
      <w:pPr>
        <w:ind w:left="1355"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1FA24E23"/>
    <w:multiLevelType w:val="hybridMultilevel"/>
    <w:tmpl w:val="ECF63B4A"/>
    <w:lvl w:ilvl="0" w:tplc="EDC423D2">
      <w:start w:val="1"/>
      <w:numFmt w:val="decimal"/>
      <w:pStyle w:val="a"/>
      <w:lvlText w:val="%1.1"/>
      <w:lvlJc w:val="center"/>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514035"/>
    <w:multiLevelType w:val="multilevel"/>
    <w:tmpl w:val="FA7623F6"/>
    <w:lvl w:ilvl="0">
      <w:start w:val="1"/>
      <w:numFmt w:val="decimal"/>
      <w:lvlText w:val="7.%1"/>
      <w:lvlJc w:val="left"/>
      <w:pPr>
        <w:ind w:left="3620" w:hanging="360"/>
      </w:pPr>
      <w:rPr>
        <w:rFonts w:hint="default"/>
      </w:rPr>
    </w:lvl>
    <w:lvl w:ilvl="1">
      <w:start w:val="1"/>
      <w:numFmt w:val="decimal"/>
      <w:lvlText w:val="6.%2"/>
      <w:lvlJc w:val="left"/>
      <w:pPr>
        <w:ind w:left="1283" w:hanging="432"/>
      </w:pPr>
      <w:rPr>
        <w:rFonts w:hint="default"/>
        <w:b w:val="0"/>
      </w:rPr>
    </w:lvl>
    <w:lvl w:ilvl="2">
      <w:start w:val="1"/>
      <w:numFmt w:val="decimal"/>
      <w:lvlText w:val="%1.%2.%3."/>
      <w:lvlJc w:val="left"/>
      <w:pPr>
        <w:ind w:left="1355"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2"/>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536D"/>
    <w:rsid w:val="000104E7"/>
    <w:rsid w:val="00013A78"/>
    <w:rsid w:val="000356E0"/>
    <w:rsid w:val="0018536D"/>
    <w:rsid w:val="001C09E1"/>
    <w:rsid w:val="001C3FE9"/>
    <w:rsid w:val="002E38A0"/>
    <w:rsid w:val="003B592F"/>
    <w:rsid w:val="00403310"/>
    <w:rsid w:val="00413E4A"/>
    <w:rsid w:val="0047207F"/>
    <w:rsid w:val="004B1074"/>
    <w:rsid w:val="005431E6"/>
    <w:rsid w:val="005629B2"/>
    <w:rsid w:val="005946B8"/>
    <w:rsid w:val="005F7F5C"/>
    <w:rsid w:val="0063401D"/>
    <w:rsid w:val="00655715"/>
    <w:rsid w:val="00665617"/>
    <w:rsid w:val="00666D43"/>
    <w:rsid w:val="006B3E5D"/>
    <w:rsid w:val="00A23E2D"/>
    <w:rsid w:val="00AD3710"/>
    <w:rsid w:val="00AE505C"/>
    <w:rsid w:val="00B54251"/>
    <w:rsid w:val="00C30AC2"/>
    <w:rsid w:val="00C57986"/>
    <w:rsid w:val="00CD1FE6"/>
    <w:rsid w:val="00CF1098"/>
    <w:rsid w:val="00D07428"/>
    <w:rsid w:val="00D35FAE"/>
    <w:rsid w:val="00DC73C5"/>
    <w:rsid w:val="00E61693"/>
    <w:rsid w:val="00F87C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3310"/>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1">
    <w:name w:val="Сетка таблицы1"/>
    <w:basedOn w:val="a2"/>
    <w:uiPriority w:val="99"/>
    <w:rsid w:val="0018536D"/>
    <w:pPr>
      <w:spacing w:after="0" w:line="240" w:lineRule="auto"/>
    </w:pPr>
    <w:rPr>
      <w:rFonts w:ascii="Calibri" w:eastAsia="Times New Roman" w:hAnsi="Calibri" w:cs="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4">
    <w:name w:val="_Обычный"/>
    <w:basedOn w:val="a0"/>
    <w:qFormat/>
    <w:rsid w:val="00E61693"/>
    <w:pPr>
      <w:spacing w:after="0" w:line="240" w:lineRule="auto"/>
      <w:ind w:firstLine="709"/>
      <w:jc w:val="both"/>
    </w:pPr>
    <w:rPr>
      <w:rFonts w:ascii="Times New Roman" w:eastAsia="Calibri" w:hAnsi="Times New Roman" w:cs="Times New Roman"/>
      <w:kern w:val="28"/>
      <w:sz w:val="28"/>
      <w:lang w:eastAsia="en-US"/>
    </w:rPr>
  </w:style>
  <w:style w:type="paragraph" w:customStyle="1" w:styleId="a">
    <w:name w:val="_Пункт"/>
    <w:basedOn w:val="a4"/>
    <w:rsid w:val="00E61693"/>
    <w:pPr>
      <w:numPr>
        <w:numId w:val="2"/>
      </w:numPr>
      <w:tabs>
        <w:tab w:val="left" w:pos="567"/>
        <w:tab w:val="left" w:pos="1276"/>
      </w:tabs>
      <w:autoSpaceDE w:val="0"/>
      <w:autoSpaceDN w:val="0"/>
      <w:adjustRightInd w:val="0"/>
      <w:spacing w:line="276" w:lineRule="auto"/>
    </w:pPr>
    <w:rPr>
      <w:rFonts w:eastAsia="Times New Roman"/>
      <w:kern w:val="26"/>
      <w:szCs w:val="28"/>
    </w:rPr>
  </w:style>
  <w:style w:type="paragraph" w:styleId="a5">
    <w:name w:val="Balloon Text"/>
    <w:basedOn w:val="a0"/>
    <w:link w:val="a6"/>
    <w:uiPriority w:val="99"/>
    <w:semiHidden/>
    <w:unhideWhenUsed/>
    <w:rsid w:val="00CF1098"/>
    <w:pPr>
      <w:spacing w:after="0" w:line="240" w:lineRule="auto"/>
    </w:pPr>
    <w:rPr>
      <w:rFonts w:ascii="Tahoma" w:hAnsi="Tahoma" w:cs="Tahoma"/>
      <w:sz w:val="16"/>
      <w:szCs w:val="16"/>
    </w:rPr>
  </w:style>
  <w:style w:type="character" w:customStyle="1" w:styleId="a6">
    <w:name w:val="Текст выноски Знак"/>
    <w:basedOn w:val="a1"/>
    <w:link w:val="a5"/>
    <w:uiPriority w:val="99"/>
    <w:semiHidden/>
    <w:rsid w:val="00CF1098"/>
    <w:rPr>
      <w:rFonts w:ascii="Tahoma" w:hAnsi="Tahoma" w:cs="Tahoma"/>
      <w:sz w:val="16"/>
      <w:szCs w:val="16"/>
    </w:rPr>
  </w:style>
  <w:style w:type="paragraph" w:styleId="a7">
    <w:name w:val="List Paragraph"/>
    <w:basedOn w:val="a0"/>
    <w:uiPriority w:val="34"/>
    <w:qFormat/>
    <w:rsid w:val="0063401D"/>
    <w:pPr>
      <w:ind w:left="720"/>
      <w:contextualSpacing/>
    </w:pPr>
  </w:style>
</w:styles>
</file>

<file path=word/webSettings.xml><?xml version="1.0" encoding="utf-8"?>
<w:webSettings xmlns:r="http://schemas.openxmlformats.org/officeDocument/2006/relationships" xmlns:w="http://schemas.openxmlformats.org/wordprocessingml/2006/main">
  <w:divs>
    <w:div w:id="74325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5E849A-477B-45F4-8C09-5E7D265F1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1</Pages>
  <Words>4020</Words>
  <Characters>22914</Characters>
  <Application>Microsoft Office Word</Application>
  <DocSecurity>0</DocSecurity>
  <Lines>190</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работа</dc:creator>
  <cp:keywords/>
  <dc:description/>
  <cp:lastModifiedBy>работа</cp:lastModifiedBy>
  <cp:revision>21</cp:revision>
  <cp:lastPrinted>2018-02-13T14:59:00Z</cp:lastPrinted>
  <dcterms:created xsi:type="dcterms:W3CDTF">2016-11-08T07:15:00Z</dcterms:created>
  <dcterms:modified xsi:type="dcterms:W3CDTF">2018-02-13T15:01:00Z</dcterms:modified>
</cp:coreProperties>
</file>